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510F4F">
      <w:pPr>
        <w:spacing w:line="200" w:lineRule="exact"/>
        <w:jc w:val="center"/>
        <w:rPr>
          <w:sz w:val="20"/>
          <w:szCs w:val="20"/>
        </w:rPr>
      </w:pPr>
    </w:p>
    <w:p w:rsidR="00B709A8" w:rsidRPr="00662B94" w:rsidRDefault="00B709A8" w:rsidP="00B709A8">
      <w:pPr>
        <w:pStyle w:val="11"/>
        <w:spacing w:before="84"/>
        <w:ind w:left="1412"/>
        <w:rPr>
          <w:sz w:val="28"/>
          <w:szCs w:val="28"/>
          <w:lang w:val="ru-RU"/>
        </w:rPr>
      </w:pPr>
      <w:r w:rsidRPr="00662B94">
        <w:rPr>
          <w:sz w:val="28"/>
          <w:szCs w:val="28"/>
          <w:lang w:val="ru-RU"/>
        </w:rPr>
        <w:t xml:space="preserve">Спецификация </w:t>
      </w:r>
      <w:proofErr w:type="spellStart"/>
      <w:r w:rsidRPr="00662B94">
        <w:rPr>
          <w:sz w:val="28"/>
          <w:szCs w:val="28"/>
          <w:lang w:val="ru-RU"/>
        </w:rPr>
        <w:t>суммативного</w:t>
      </w:r>
      <w:proofErr w:type="spellEnd"/>
      <w:r w:rsidRPr="00662B94">
        <w:rPr>
          <w:sz w:val="28"/>
          <w:szCs w:val="28"/>
          <w:lang w:val="ru-RU"/>
        </w:rPr>
        <w:t xml:space="preserve"> оценивания за 2-четверть</w:t>
      </w:r>
    </w:p>
    <w:p w:rsidR="00B709A8" w:rsidRPr="00662B94" w:rsidRDefault="00B709A8" w:rsidP="00B709A8">
      <w:pPr>
        <w:spacing w:before="12" w:line="540" w:lineRule="atLeast"/>
        <w:ind w:left="212" w:right="5205"/>
        <w:rPr>
          <w:b/>
          <w:sz w:val="28"/>
          <w:szCs w:val="28"/>
        </w:rPr>
      </w:pPr>
      <w:r w:rsidRPr="00662B94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662B9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</w:t>
      </w:r>
      <w:r w:rsidRPr="00662B94">
        <w:rPr>
          <w:b/>
          <w:sz w:val="28"/>
          <w:szCs w:val="28"/>
        </w:rPr>
        <w:t xml:space="preserve">Обзор </w:t>
      </w:r>
      <w:proofErr w:type="spellStart"/>
      <w:r w:rsidRPr="00662B94">
        <w:rPr>
          <w:b/>
          <w:sz w:val="28"/>
          <w:szCs w:val="28"/>
        </w:rPr>
        <w:t>суммативного</w:t>
      </w:r>
      <w:proofErr w:type="spellEnd"/>
      <w:r w:rsidRPr="00662B9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оценивания за 2 четверть   </w:t>
      </w:r>
      <w:r w:rsidRPr="00662B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662B94">
        <w:rPr>
          <w:b/>
          <w:sz w:val="28"/>
          <w:szCs w:val="28"/>
        </w:rPr>
        <w:t xml:space="preserve">   </w:t>
      </w:r>
    </w:p>
    <w:p w:rsidR="00B709A8" w:rsidRPr="00662B94" w:rsidRDefault="00B709A8" w:rsidP="00B709A8">
      <w:pPr>
        <w:spacing w:before="12" w:line="540" w:lineRule="atLeast"/>
        <w:ind w:left="212" w:right="5205"/>
        <w:rPr>
          <w:b/>
          <w:sz w:val="28"/>
          <w:szCs w:val="28"/>
        </w:rPr>
      </w:pPr>
      <w:r w:rsidRPr="00662B94">
        <w:rPr>
          <w:b/>
          <w:sz w:val="28"/>
          <w:szCs w:val="28"/>
        </w:rPr>
        <w:t>Продол</w:t>
      </w:r>
      <w:r w:rsidRPr="00662B94">
        <w:rPr>
          <w:sz w:val="28"/>
          <w:szCs w:val="28"/>
        </w:rPr>
        <w:t>жительность</w:t>
      </w:r>
      <w:r w:rsidRPr="00662B94">
        <w:rPr>
          <w:b/>
          <w:sz w:val="28"/>
          <w:szCs w:val="28"/>
        </w:rPr>
        <w:t xml:space="preserve"> – </w:t>
      </w:r>
      <w:r w:rsidRPr="00662B94">
        <w:rPr>
          <w:sz w:val="28"/>
          <w:szCs w:val="28"/>
        </w:rPr>
        <w:t>40 минут</w:t>
      </w:r>
    </w:p>
    <w:p w:rsidR="00B709A8" w:rsidRPr="00662B94" w:rsidRDefault="00B709A8" w:rsidP="00B709A8">
      <w:pPr>
        <w:spacing w:before="8"/>
        <w:ind w:left="212"/>
        <w:rPr>
          <w:sz w:val="28"/>
          <w:szCs w:val="28"/>
        </w:rPr>
      </w:pPr>
      <w:r w:rsidRPr="00662B94">
        <w:rPr>
          <w:b/>
          <w:sz w:val="28"/>
          <w:szCs w:val="28"/>
        </w:rPr>
        <w:t xml:space="preserve">Количество </w:t>
      </w:r>
      <w:proofErr w:type="gramStart"/>
      <w:r w:rsidRPr="00662B94">
        <w:rPr>
          <w:b/>
          <w:sz w:val="28"/>
          <w:szCs w:val="28"/>
        </w:rPr>
        <w:t>баллов  –</w:t>
      </w:r>
      <w:proofErr w:type="gramEnd"/>
      <w:r w:rsidRPr="00662B94">
        <w:rPr>
          <w:b/>
          <w:sz w:val="28"/>
          <w:szCs w:val="28"/>
        </w:rPr>
        <w:t xml:space="preserve"> </w:t>
      </w:r>
      <w:r w:rsidRPr="00662B94">
        <w:rPr>
          <w:sz w:val="28"/>
          <w:szCs w:val="28"/>
        </w:rPr>
        <w:t>25 балл</w:t>
      </w:r>
    </w:p>
    <w:p w:rsidR="00B709A8" w:rsidRPr="00662B94" w:rsidRDefault="00B709A8" w:rsidP="00B709A8">
      <w:pPr>
        <w:pStyle w:val="af"/>
        <w:spacing w:before="4"/>
        <w:rPr>
          <w:sz w:val="28"/>
          <w:szCs w:val="28"/>
          <w:lang w:val="ru-RU"/>
        </w:rPr>
      </w:pPr>
    </w:p>
    <w:p w:rsidR="00B709A8" w:rsidRPr="00662B94" w:rsidRDefault="00B709A8" w:rsidP="00B709A8">
      <w:pPr>
        <w:pStyle w:val="11"/>
        <w:spacing w:line="274" w:lineRule="exact"/>
        <w:rPr>
          <w:sz w:val="28"/>
          <w:szCs w:val="28"/>
          <w:lang w:val="ru-RU"/>
        </w:rPr>
      </w:pPr>
      <w:r w:rsidRPr="00662B94">
        <w:rPr>
          <w:sz w:val="28"/>
          <w:szCs w:val="28"/>
          <w:lang w:val="ru-RU"/>
        </w:rPr>
        <w:t>Типы заданий:</w:t>
      </w:r>
    </w:p>
    <w:p w:rsidR="00B709A8" w:rsidRPr="00662B94" w:rsidRDefault="00B709A8" w:rsidP="00B709A8">
      <w:pPr>
        <w:pStyle w:val="af"/>
        <w:spacing w:line="274" w:lineRule="exact"/>
        <w:ind w:left="496"/>
        <w:rPr>
          <w:sz w:val="28"/>
          <w:szCs w:val="28"/>
          <w:lang w:val="ru-RU"/>
        </w:rPr>
      </w:pPr>
      <w:r w:rsidRPr="00662B94">
        <w:rPr>
          <w:b/>
          <w:sz w:val="28"/>
          <w:szCs w:val="28"/>
          <w:lang w:val="ru-RU"/>
        </w:rPr>
        <w:t xml:space="preserve">МВО </w:t>
      </w:r>
      <w:r w:rsidRPr="00662B94">
        <w:rPr>
          <w:sz w:val="28"/>
          <w:szCs w:val="28"/>
          <w:lang w:val="ru-RU"/>
        </w:rPr>
        <w:t>– задания с множественным выбором ответов;</w:t>
      </w:r>
    </w:p>
    <w:p w:rsidR="00B709A8" w:rsidRPr="00662B94" w:rsidRDefault="00B709A8" w:rsidP="00B709A8">
      <w:pPr>
        <w:pStyle w:val="af"/>
        <w:ind w:left="496"/>
        <w:rPr>
          <w:sz w:val="28"/>
          <w:szCs w:val="28"/>
          <w:lang w:val="ru-RU"/>
        </w:rPr>
      </w:pPr>
      <w:r w:rsidRPr="00662B94">
        <w:rPr>
          <w:b/>
          <w:sz w:val="28"/>
          <w:szCs w:val="28"/>
          <w:lang w:val="ru-RU"/>
        </w:rPr>
        <w:t xml:space="preserve">КО </w:t>
      </w:r>
      <w:r w:rsidRPr="00662B94">
        <w:rPr>
          <w:sz w:val="28"/>
          <w:szCs w:val="28"/>
          <w:lang w:val="ru-RU"/>
        </w:rPr>
        <w:t>– задания, требующие краткого ответа;</w:t>
      </w:r>
    </w:p>
    <w:p w:rsidR="00B709A8" w:rsidRPr="00662B94" w:rsidRDefault="00B709A8" w:rsidP="00B709A8">
      <w:pPr>
        <w:pStyle w:val="af"/>
        <w:ind w:left="496"/>
        <w:rPr>
          <w:sz w:val="28"/>
          <w:szCs w:val="28"/>
          <w:lang w:val="ru-RU"/>
        </w:rPr>
      </w:pPr>
      <w:r w:rsidRPr="00662B94">
        <w:rPr>
          <w:b/>
          <w:sz w:val="28"/>
          <w:szCs w:val="28"/>
          <w:lang w:val="ru-RU"/>
        </w:rPr>
        <w:t xml:space="preserve">РО – </w:t>
      </w:r>
      <w:proofErr w:type="gramStart"/>
      <w:r w:rsidRPr="00662B94">
        <w:rPr>
          <w:sz w:val="28"/>
          <w:szCs w:val="28"/>
          <w:lang w:val="ru-RU"/>
        </w:rPr>
        <w:t>задания ,требующие</w:t>
      </w:r>
      <w:proofErr w:type="gramEnd"/>
      <w:r w:rsidRPr="00662B94">
        <w:rPr>
          <w:sz w:val="28"/>
          <w:szCs w:val="28"/>
          <w:lang w:val="ru-RU"/>
        </w:rPr>
        <w:t xml:space="preserve"> развернутого ответа.</w:t>
      </w:r>
    </w:p>
    <w:p w:rsidR="00B709A8" w:rsidRPr="00662B94" w:rsidRDefault="00B709A8" w:rsidP="00B709A8">
      <w:pPr>
        <w:pStyle w:val="af"/>
        <w:spacing w:before="7"/>
        <w:rPr>
          <w:sz w:val="28"/>
          <w:szCs w:val="28"/>
          <w:lang w:val="ru-RU"/>
        </w:rPr>
      </w:pPr>
    </w:p>
    <w:p w:rsidR="00B709A8" w:rsidRPr="00662B94" w:rsidRDefault="00B709A8" w:rsidP="00B709A8">
      <w:pPr>
        <w:ind w:left="2891" w:right="2794"/>
        <w:jc w:val="center"/>
        <w:rPr>
          <w:b/>
          <w:sz w:val="28"/>
          <w:szCs w:val="28"/>
        </w:rPr>
      </w:pPr>
      <w:r w:rsidRPr="00662B94">
        <w:rPr>
          <w:b/>
          <w:sz w:val="28"/>
          <w:szCs w:val="28"/>
        </w:rPr>
        <w:t xml:space="preserve">Структура </w:t>
      </w:r>
      <w:proofErr w:type="spellStart"/>
      <w:r w:rsidRPr="00662B94">
        <w:rPr>
          <w:b/>
          <w:sz w:val="28"/>
          <w:szCs w:val="28"/>
        </w:rPr>
        <w:t>суммативного</w:t>
      </w:r>
      <w:proofErr w:type="spellEnd"/>
      <w:r w:rsidRPr="00662B94">
        <w:rPr>
          <w:b/>
          <w:sz w:val="28"/>
          <w:szCs w:val="28"/>
        </w:rPr>
        <w:t xml:space="preserve"> оценивания </w:t>
      </w:r>
    </w:p>
    <w:p w:rsidR="00B709A8" w:rsidRPr="00662B94" w:rsidRDefault="00B709A8" w:rsidP="00B709A8">
      <w:pPr>
        <w:pStyle w:val="af"/>
        <w:spacing w:before="2"/>
        <w:rPr>
          <w:b/>
          <w:sz w:val="28"/>
          <w:szCs w:val="28"/>
          <w:lang w:val="ru-RU"/>
        </w:rPr>
      </w:pPr>
    </w:p>
    <w:p w:rsidR="00B709A8" w:rsidRPr="00662B94" w:rsidRDefault="00B709A8" w:rsidP="00B709A8">
      <w:pPr>
        <w:pStyle w:val="af"/>
        <w:spacing w:before="2"/>
        <w:rPr>
          <w:b/>
          <w:sz w:val="28"/>
          <w:szCs w:val="28"/>
          <w:lang w:val="ru-RU"/>
        </w:rPr>
      </w:pPr>
      <w:r w:rsidRPr="000813C9">
        <w:rPr>
          <w:sz w:val="28"/>
          <w:szCs w:val="28"/>
          <w:lang w:val="ru-RU"/>
        </w:rPr>
        <w:t xml:space="preserve">Данный вариант состоит из 10 </w:t>
      </w:r>
      <w:proofErr w:type="spellStart"/>
      <w:proofErr w:type="gramStart"/>
      <w:r w:rsidRPr="000813C9">
        <w:rPr>
          <w:sz w:val="28"/>
          <w:szCs w:val="28"/>
          <w:lang w:val="ru-RU"/>
        </w:rPr>
        <w:t>заданий,включающих</w:t>
      </w:r>
      <w:proofErr w:type="spellEnd"/>
      <w:proofErr w:type="gramEnd"/>
      <w:r w:rsidRPr="000813C9">
        <w:rPr>
          <w:sz w:val="28"/>
          <w:szCs w:val="28"/>
          <w:lang w:val="ru-RU"/>
        </w:rPr>
        <w:t xml:space="preserve"> задания с кратким и развернутым ответами</w:t>
      </w:r>
      <w:r w:rsidRPr="00662B94">
        <w:rPr>
          <w:b/>
          <w:sz w:val="28"/>
          <w:szCs w:val="28"/>
          <w:lang w:val="ru-RU"/>
        </w:rPr>
        <w:t>.</w:t>
      </w:r>
    </w:p>
    <w:p w:rsidR="00B709A8" w:rsidRPr="00662B94" w:rsidRDefault="00B709A8" w:rsidP="00B709A8">
      <w:pPr>
        <w:pStyle w:val="af"/>
        <w:spacing w:before="2"/>
        <w:rPr>
          <w:sz w:val="28"/>
          <w:szCs w:val="28"/>
          <w:lang w:val="ru-RU"/>
        </w:rPr>
      </w:pPr>
      <w:r w:rsidRPr="00662B94">
        <w:rPr>
          <w:sz w:val="28"/>
          <w:szCs w:val="28"/>
          <w:lang w:val="ru-RU"/>
        </w:rPr>
        <w:t xml:space="preserve">В заданиях требующих краткого ответа, обучающийся записывает ответ в виде численного </w:t>
      </w:r>
      <w:proofErr w:type="spellStart"/>
      <w:proofErr w:type="gramStart"/>
      <w:r w:rsidRPr="00662B94">
        <w:rPr>
          <w:sz w:val="28"/>
          <w:szCs w:val="28"/>
          <w:lang w:val="ru-RU"/>
        </w:rPr>
        <w:t>значения,слова</w:t>
      </w:r>
      <w:proofErr w:type="spellEnd"/>
      <w:proofErr w:type="gramEnd"/>
      <w:r w:rsidRPr="00662B94">
        <w:rPr>
          <w:sz w:val="28"/>
          <w:szCs w:val="28"/>
          <w:lang w:val="ru-RU"/>
        </w:rPr>
        <w:t xml:space="preserve"> или короткого предложения.</w:t>
      </w:r>
    </w:p>
    <w:p w:rsidR="00B709A8" w:rsidRDefault="00B709A8" w:rsidP="00B709A8">
      <w:pPr>
        <w:pStyle w:val="af"/>
        <w:spacing w:before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proofErr w:type="gramStart"/>
      <w:r>
        <w:rPr>
          <w:sz w:val="28"/>
          <w:szCs w:val="28"/>
          <w:lang w:val="ru-RU"/>
        </w:rPr>
        <w:t>заданиях .требующих</w:t>
      </w:r>
      <w:proofErr w:type="gramEnd"/>
      <w:r>
        <w:rPr>
          <w:sz w:val="28"/>
          <w:szCs w:val="28"/>
          <w:lang w:val="ru-RU"/>
        </w:rPr>
        <w:t xml:space="preserve"> развернутого </w:t>
      </w:r>
      <w:proofErr w:type="spellStart"/>
      <w:r>
        <w:rPr>
          <w:sz w:val="28"/>
          <w:szCs w:val="28"/>
          <w:lang w:val="ru-RU"/>
        </w:rPr>
        <w:t>ответа.обучающийся</w:t>
      </w:r>
      <w:proofErr w:type="spellEnd"/>
      <w:r>
        <w:rPr>
          <w:sz w:val="28"/>
          <w:szCs w:val="28"/>
          <w:lang w:val="ru-RU"/>
        </w:rPr>
        <w:t xml:space="preserve"> должен показать всю последовательность действий в решении заданий для получения максимального балла.</w:t>
      </w:r>
    </w:p>
    <w:p w:rsidR="00B709A8" w:rsidRDefault="00B709A8" w:rsidP="00B709A8">
      <w:pPr>
        <w:pStyle w:val="af"/>
        <w:spacing w:before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Оценивается способность обучающегося выбирать и применять математические приемы в ряде математических контекстов.</w:t>
      </w:r>
    </w:p>
    <w:p w:rsidR="000C318C" w:rsidRDefault="00B709A8" w:rsidP="00B709A8">
      <w:pPr>
        <w:spacing w:line="200" w:lineRule="exact"/>
        <w:rPr>
          <w:sz w:val="20"/>
          <w:szCs w:val="20"/>
        </w:rPr>
      </w:pPr>
      <w:r>
        <w:rPr>
          <w:sz w:val="28"/>
          <w:szCs w:val="28"/>
        </w:rPr>
        <w:t xml:space="preserve">Задание может содержать несколько структурных частей вопросов </w:t>
      </w: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19" w:lineRule="exact"/>
        <w:rPr>
          <w:sz w:val="20"/>
          <w:szCs w:val="20"/>
        </w:rPr>
      </w:pPr>
    </w:p>
    <w:p w:rsidR="000C318C" w:rsidRPr="00401956" w:rsidRDefault="000C318C" w:rsidP="00401956">
      <w:pPr>
        <w:jc w:val="center"/>
        <w:rPr>
          <w:sz w:val="20"/>
          <w:szCs w:val="20"/>
        </w:rPr>
        <w:sectPr w:rsidR="000C318C" w:rsidRPr="00401956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B242F5" w:rsidRPr="00E83065" w:rsidRDefault="0095195C" w:rsidP="00B242F5">
      <w:pPr>
        <w:pStyle w:val="11"/>
        <w:spacing w:before="63" w:after="3"/>
        <w:ind w:left="3904"/>
        <w:rPr>
          <w:lang w:val="ru-RU"/>
        </w:rPr>
      </w:pPr>
      <w:r>
        <w:rPr>
          <w:lang w:val="ru-RU"/>
        </w:rPr>
        <w:lastRenderedPageBreak/>
        <w:t xml:space="preserve">Характеристика заданий </w:t>
      </w:r>
      <w:proofErr w:type="spellStart"/>
      <w:r>
        <w:rPr>
          <w:lang w:val="ru-RU"/>
        </w:rPr>
        <w:t>суммативного</w:t>
      </w:r>
      <w:proofErr w:type="spellEnd"/>
      <w:r>
        <w:rPr>
          <w:lang w:val="ru-RU"/>
        </w:rPr>
        <w:t xml:space="preserve"> оценивания за 2- четверть</w:t>
      </w:r>
    </w:p>
    <w:tbl>
      <w:tblPr>
        <w:tblStyle w:val="TableNormal"/>
        <w:tblW w:w="14995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4113"/>
        <w:gridCol w:w="1987"/>
        <w:gridCol w:w="1272"/>
        <w:gridCol w:w="1421"/>
        <w:gridCol w:w="1347"/>
        <w:gridCol w:w="1407"/>
        <w:gridCol w:w="788"/>
        <w:gridCol w:w="1278"/>
      </w:tblGrid>
      <w:tr w:rsidR="00B242F5" w:rsidTr="00102D65">
        <w:trPr>
          <w:trHeight w:val="830"/>
        </w:trPr>
        <w:tc>
          <w:tcPr>
            <w:tcW w:w="1382" w:type="dxa"/>
          </w:tcPr>
          <w:p w:rsidR="00B242F5" w:rsidRPr="00E83065" w:rsidRDefault="00B242F5" w:rsidP="00AB45E0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B242F5" w:rsidRPr="0095195C" w:rsidRDefault="0095195C" w:rsidP="00AB45E0">
            <w:pPr>
              <w:pStyle w:val="TableParagraph"/>
              <w:ind w:left="36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Раздел</w:t>
            </w:r>
          </w:p>
        </w:tc>
        <w:tc>
          <w:tcPr>
            <w:tcW w:w="4113" w:type="dxa"/>
          </w:tcPr>
          <w:p w:rsidR="00B242F5" w:rsidRDefault="00B242F5" w:rsidP="00AB45E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242F5" w:rsidRPr="00EC2FFA" w:rsidRDefault="00EC2FFA" w:rsidP="00AB45E0">
            <w:pPr>
              <w:pStyle w:val="TableParagraph"/>
              <w:ind w:left="95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Проверяемая цель</w:t>
            </w:r>
          </w:p>
        </w:tc>
        <w:tc>
          <w:tcPr>
            <w:tcW w:w="1987" w:type="dxa"/>
          </w:tcPr>
          <w:p w:rsidR="00B242F5" w:rsidRPr="00EC2FFA" w:rsidRDefault="00EC2FFA" w:rsidP="00AB45E0">
            <w:pPr>
              <w:pStyle w:val="TableParagraph"/>
              <w:spacing w:before="2" w:line="276" w:lineRule="exact"/>
              <w:ind w:left="144" w:right="129" w:hanging="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Уровень мыслительных навыков</w:t>
            </w:r>
          </w:p>
        </w:tc>
        <w:tc>
          <w:tcPr>
            <w:tcW w:w="1272" w:type="dxa"/>
          </w:tcPr>
          <w:p w:rsidR="00B242F5" w:rsidRDefault="00EC2FFA" w:rsidP="00AB45E0">
            <w:pPr>
              <w:pStyle w:val="TableParagraph"/>
              <w:spacing w:before="135"/>
              <w:ind w:left="212" w:right="100" w:hanging="80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Кол зад</w:t>
            </w:r>
            <w:r w:rsidR="00B242F5">
              <w:rPr>
                <w:b/>
                <w:sz w:val="24"/>
              </w:rPr>
              <w:t>*</w:t>
            </w:r>
          </w:p>
        </w:tc>
        <w:tc>
          <w:tcPr>
            <w:tcW w:w="1421" w:type="dxa"/>
          </w:tcPr>
          <w:p w:rsidR="00B242F5" w:rsidRPr="00EC2FFA" w:rsidRDefault="00EC2FFA" w:rsidP="00AB45E0">
            <w:pPr>
              <w:pStyle w:val="TableParagraph"/>
              <w:ind w:left="168" w:right="150" w:firstLine="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№    </w:t>
            </w:r>
            <w:r>
              <w:rPr>
                <w:b/>
                <w:sz w:val="24"/>
                <w:lang w:val="ru-RU"/>
              </w:rPr>
              <w:t>задания</w:t>
            </w:r>
          </w:p>
          <w:p w:rsidR="00B242F5" w:rsidRDefault="00B242F5" w:rsidP="00AB45E0">
            <w:pPr>
              <w:pStyle w:val="TableParagraph"/>
              <w:spacing w:line="259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1347" w:type="dxa"/>
          </w:tcPr>
          <w:p w:rsidR="00B242F5" w:rsidRDefault="00EC2FFA" w:rsidP="00AB45E0">
            <w:pPr>
              <w:pStyle w:val="TableParagraph"/>
              <w:spacing w:before="135"/>
              <w:ind w:left="396" w:right="77" w:hanging="286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proofErr w:type="spellStart"/>
            <w:r>
              <w:rPr>
                <w:b/>
                <w:sz w:val="24"/>
                <w:lang w:val="ru-RU"/>
              </w:rPr>
              <w:t>ип</w:t>
            </w:r>
            <w:proofErr w:type="spellEnd"/>
            <w:r>
              <w:rPr>
                <w:b/>
                <w:sz w:val="24"/>
                <w:lang w:val="ru-RU"/>
              </w:rPr>
              <w:t xml:space="preserve"> задания</w:t>
            </w:r>
            <w:r w:rsidR="00B242F5">
              <w:rPr>
                <w:b/>
                <w:sz w:val="24"/>
              </w:rPr>
              <w:t>*</w:t>
            </w:r>
          </w:p>
        </w:tc>
        <w:tc>
          <w:tcPr>
            <w:tcW w:w="1407" w:type="dxa"/>
          </w:tcPr>
          <w:p w:rsidR="00B242F5" w:rsidRDefault="00EC2FFA" w:rsidP="00EC2FFA">
            <w:pPr>
              <w:pStyle w:val="TableParagraph"/>
              <w:spacing w:before="2" w:line="276" w:lineRule="exact"/>
              <w:ind w:left="199" w:right="185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Время на выполнение</w:t>
            </w:r>
            <w:r w:rsidR="00B242F5">
              <w:rPr>
                <w:b/>
                <w:sz w:val="24"/>
              </w:rPr>
              <w:t xml:space="preserve">, </w:t>
            </w:r>
            <w:proofErr w:type="spellStart"/>
            <w:r w:rsidR="00B242F5">
              <w:rPr>
                <w:b/>
                <w:sz w:val="24"/>
              </w:rPr>
              <w:t>мин</w:t>
            </w:r>
            <w:proofErr w:type="spellEnd"/>
            <w:r w:rsidR="00B242F5">
              <w:rPr>
                <w:b/>
                <w:sz w:val="24"/>
              </w:rPr>
              <w:t>*</w:t>
            </w:r>
          </w:p>
        </w:tc>
        <w:tc>
          <w:tcPr>
            <w:tcW w:w="788" w:type="dxa"/>
          </w:tcPr>
          <w:p w:rsidR="00B242F5" w:rsidRDefault="00B242F5" w:rsidP="00AB45E0">
            <w:pPr>
              <w:pStyle w:val="TableParagraph"/>
              <w:spacing w:before="135"/>
              <w:ind w:left="102" w:right="8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</w:t>
            </w:r>
            <w:proofErr w:type="spellEnd"/>
          </w:p>
          <w:p w:rsidR="00B242F5" w:rsidRDefault="00B242F5" w:rsidP="00AB45E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1278" w:type="dxa"/>
          </w:tcPr>
          <w:p w:rsidR="00B242F5" w:rsidRPr="00EC2FFA" w:rsidRDefault="00B242F5" w:rsidP="00EC2FFA">
            <w:pPr>
              <w:pStyle w:val="TableParagraph"/>
              <w:spacing w:before="2" w:line="276" w:lineRule="exact"/>
              <w:ind w:right="11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 </w:t>
            </w:r>
            <w:proofErr w:type="spellStart"/>
            <w:r w:rsidR="00EC2FFA">
              <w:rPr>
                <w:b/>
                <w:sz w:val="24"/>
              </w:rPr>
              <w:t>Б</w:t>
            </w:r>
            <w:r>
              <w:rPr>
                <w:b/>
                <w:sz w:val="24"/>
              </w:rPr>
              <w:t>алл</w:t>
            </w:r>
            <w:proofErr w:type="spellEnd"/>
            <w:r w:rsidR="00EC2FFA">
              <w:rPr>
                <w:b/>
                <w:sz w:val="24"/>
                <w:lang w:val="ru-RU"/>
              </w:rPr>
              <w:t xml:space="preserve"> на раздел</w:t>
            </w:r>
          </w:p>
        </w:tc>
      </w:tr>
      <w:tr w:rsidR="005C0F19" w:rsidTr="00102D65">
        <w:trPr>
          <w:trHeight w:val="551"/>
        </w:trPr>
        <w:tc>
          <w:tcPr>
            <w:tcW w:w="1382" w:type="dxa"/>
            <w:vMerge w:val="restart"/>
          </w:tcPr>
          <w:p w:rsidR="005C0F19" w:rsidRPr="0095195C" w:rsidRDefault="0095195C" w:rsidP="00AB45E0">
            <w:pPr>
              <w:pStyle w:val="TableParagraph"/>
              <w:ind w:left="107" w:right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Основы термодинамики</w:t>
            </w: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4"/>
              </w:rPr>
            </w:pPr>
          </w:p>
        </w:tc>
        <w:tc>
          <w:tcPr>
            <w:tcW w:w="4113" w:type="dxa"/>
          </w:tcPr>
          <w:p w:rsidR="005C0F19" w:rsidRPr="00036BD2" w:rsidRDefault="005C0F19" w:rsidP="00036BD2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8.3.2.17 – </w:t>
            </w:r>
            <w:proofErr w:type="spellStart"/>
            <w:r w:rsidR="00036BD2">
              <w:rPr>
                <w:sz w:val="24"/>
                <w:lang w:val="ru-RU"/>
              </w:rPr>
              <w:t>обьяснять</w:t>
            </w:r>
            <w:proofErr w:type="spellEnd"/>
            <w:r w:rsidR="00036BD2">
              <w:rPr>
                <w:sz w:val="24"/>
                <w:lang w:val="ru-RU"/>
              </w:rPr>
              <w:t xml:space="preserve"> первый закон термодинамики</w:t>
            </w:r>
          </w:p>
        </w:tc>
        <w:tc>
          <w:tcPr>
            <w:tcW w:w="1987" w:type="dxa"/>
          </w:tcPr>
          <w:p w:rsidR="005C0F19" w:rsidRPr="00EC2FFA" w:rsidRDefault="00036BD2" w:rsidP="00AB45E0">
            <w:pPr>
              <w:pStyle w:val="TableParagraph"/>
              <w:spacing w:before="128"/>
              <w:ind w:left="116" w:right="10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 и понимание</w:t>
            </w:r>
          </w:p>
        </w:tc>
        <w:tc>
          <w:tcPr>
            <w:tcW w:w="1272" w:type="dxa"/>
            <w:vMerge w:val="restart"/>
          </w:tcPr>
          <w:p w:rsidR="005C0F19" w:rsidRDefault="005C0F19" w:rsidP="00AB45E0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AB45E0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AB45E0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AB45E0">
            <w:pPr>
              <w:pStyle w:val="TableParagraph"/>
              <w:spacing w:before="5"/>
              <w:rPr>
                <w:b/>
                <w:sz w:val="30"/>
              </w:rPr>
            </w:pPr>
          </w:p>
          <w:p w:rsidR="005C0F19" w:rsidRPr="005C0F19" w:rsidRDefault="005C0F19" w:rsidP="00AB45E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 w:rsidRPr="005C0F19">
              <w:rPr>
                <w:b/>
                <w:sz w:val="24"/>
              </w:rPr>
              <w:t>6</w:t>
            </w: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4"/>
              </w:rPr>
            </w:pPr>
          </w:p>
        </w:tc>
        <w:tc>
          <w:tcPr>
            <w:tcW w:w="1421" w:type="dxa"/>
          </w:tcPr>
          <w:p w:rsidR="005C0F19" w:rsidRDefault="005C0F19" w:rsidP="00AB45E0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5C0F19" w:rsidRPr="00EC2FFA" w:rsidRDefault="00EC2FFA" w:rsidP="00AB45E0">
            <w:pPr>
              <w:pStyle w:val="TableParagraph"/>
              <w:spacing w:line="268" w:lineRule="exact"/>
              <w:ind w:left="391" w:right="37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МВО</w:t>
            </w:r>
          </w:p>
        </w:tc>
        <w:tc>
          <w:tcPr>
            <w:tcW w:w="1407" w:type="dxa"/>
          </w:tcPr>
          <w:p w:rsidR="005C0F19" w:rsidRDefault="005C0F19" w:rsidP="00AB45E0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5C0F19" w:rsidRDefault="005C0F19" w:rsidP="00AB45E0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  <w:vMerge w:val="restart"/>
            <w:vAlign w:val="center"/>
          </w:tcPr>
          <w:p w:rsidR="005C0F19" w:rsidRDefault="005C0F19" w:rsidP="00102D65">
            <w:pPr>
              <w:pStyle w:val="TableParagraph"/>
              <w:jc w:val="center"/>
              <w:rPr>
                <w:b/>
                <w:sz w:val="26"/>
              </w:rPr>
            </w:pPr>
          </w:p>
          <w:p w:rsidR="005C0F19" w:rsidRDefault="005C0F19" w:rsidP="00102D65">
            <w:pPr>
              <w:pStyle w:val="TableParagraph"/>
              <w:jc w:val="center"/>
              <w:rPr>
                <w:b/>
                <w:sz w:val="26"/>
              </w:rPr>
            </w:pPr>
          </w:p>
          <w:p w:rsidR="005C0F19" w:rsidRDefault="005C0F19" w:rsidP="00102D65">
            <w:pPr>
              <w:pStyle w:val="TableParagraph"/>
              <w:jc w:val="center"/>
              <w:rPr>
                <w:b/>
                <w:sz w:val="26"/>
              </w:rPr>
            </w:pPr>
          </w:p>
          <w:p w:rsidR="005C0F19" w:rsidRDefault="005C0F19" w:rsidP="00102D65">
            <w:pPr>
              <w:pStyle w:val="TableParagraph"/>
              <w:spacing w:before="9"/>
              <w:jc w:val="center"/>
              <w:rPr>
                <w:b/>
                <w:sz w:val="30"/>
              </w:rPr>
            </w:pPr>
          </w:p>
          <w:p w:rsidR="005C0F19" w:rsidRDefault="0037675E" w:rsidP="00102D65">
            <w:pPr>
              <w:pStyle w:val="TableParagraph"/>
              <w:spacing w:before="1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b/>
                <w:sz w:val="24"/>
              </w:rPr>
            </w:pPr>
          </w:p>
        </w:tc>
      </w:tr>
      <w:tr w:rsidR="005C0F19" w:rsidTr="00A87B80">
        <w:trPr>
          <w:trHeight w:val="551"/>
        </w:trPr>
        <w:tc>
          <w:tcPr>
            <w:tcW w:w="1382" w:type="dxa"/>
            <w:vMerge/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C0F19" w:rsidRPr="00036BD2" w:rsidRDefault="005C0F19" w:rsidP="00036BD2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8.3.2.18 – </w:t>
            </w:r>
            <w:proofErr w:type="spellStart"/>
            <w:r w:rsidR="00036BD2">
              <w:rPr>
                <w:sz w:val="24"/>
                <w:lang w:val="ru-RU"/>
              </w:rPr>
              <w:t>обьяснять</w:t>
            </w:r>
            <w:proofErr w:type="spellEnd"/>
            <w:r w:rsidR="00036BD2">
              <w:rPr>
                <w:sz w:val="24"/>
                <w:lang w:val="ru-RU"/>
              </w:rPr>
              <w:t xml:space="preserve"> второй закон термодинамики</w:t>
            </w:r>
          </w:p>
        </w:tc>
        <w:tc>
          <w:tcPr>
            <w:tcW w:w="1987" w:type="dxa"/>
          </w:tcPr>
          <w:p w:rsidR="005C0F19" w:rsidRPr="00EC2FFA" w:rsidRDefault="00036BD2" w:rsidP="00AB45E0">
            <w:pPr>
              <w:pStyle w:val="TableParagraph"/>
              <w:spacing w:before="128"/>
              <w:ind w:left="116" w:right="10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 и понимание</w:t>
            </w:r>
          </w:p>
        </w:tc>
        <w:tc>
          <w:tcPr>
            <w:tcW w:w="1272" w:type="dxa"/>
            <w:vMerge/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C0F19" w:rsidRDefault="005C0F19" w:rsidP="00AB45E0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7" w:type="dxa"/>
          </w:tcPr>
          <w:p w:rsidR="005C0F19" w:rsidRPr="00EC2FFA" w:rsidRDefault="00EC2FFA" w:rsidP="00AB45E0">
            <w:pPr>
              <w:pStyle w:val="TableParagraph"/>
              <w:spacing w:line="268" w:lineRule="exact"/>
              <w:ind w:left="391" w:right="37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РО</w:t>
            </w:r>
          </w:p>
        </w:tc>
        <w:tc>
          <w:tcPr>
            <w:tcW w:w="1407" w:type="dxa"/>
          </w:tcPr>
          <w:p w:rsidR="005C0F19" w:rsidRDefault="005C0F19" w:rsidP="00AB45E0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5C0F19" w:rsidRDefault="005C0F19" w:rsidP="00AB45E0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</w:tc>
      </w:tr>
      <w:tr w:rsidR="005C0F19" w:rsidTr="00A87B80">
        <w:trPr>
          <w:trHeight w:val="827"/>
        </w:trPr>
        <w:tc>
          <w:tcPr>
            <w:tcW w:w="1382" w:type="dxa"/>
            <w:vMerge/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C0F19" w:rsidRPr="00036BD2" w:rsidRDefault="005C0F19" w:rsidP="00036BD2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036BD2">
              <w:rPr>
                <w:sz w:val="24"/>
                <w:lang w:val="ru-RU"/>
              </w:rPr>
              <w:t xml:space="preserve">8.3.2.19 – </w:t>
            </w:r>
            <w:r w:rsidR="00036BD2" w:rsidRPr="006159CC">
              <w:rPr>
                <w:sz w:val="24"/>
                <w:lang w:val="ru-RU"/>
              </w:rPr>
              <w:t xml:space="preserve">– </w:t>
            </w:r>
            <w:r w:rsidR="00036BD2">
              <w:rPr>
                <w:sz w:val="24"/>
                <w:lang w:val="ru-RU"/>
              </w:rPr>
              <w:t xml:space="preserve">определять коэффициент полезного действия теплового двигателя. </w:t>
            </w:r>
          </w:p>
        </w:tc>
        <w:tc>
          <w:tcPr>
            <w:tcW w:w="1987" w:type="dxa"/>
          </w:tcPr>
          <w:p w:rsidR="005C0F19" w:rsidRPr="00036BD2" w:rsidRDefault="005C0F19" w:rsidP="00AB45E0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5C0F19" w:rsidRPr="00EC2FFA" w:rsidRDefault="00EC2FFA" w:rsidP="00AB45E0">
            <w:pPr>
              <w:pStyle w:val="TableParagraph"/>
              <w:ind w:left="116" w:right="9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Применение </w:t>
            </w:r>
          </w:p>
        </w:tc>
        <w:tc>
          <w:tcPr>
            <w:tcW w:w="1272" w:type="dxa"/>
            <w:vMerge/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7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Pr="00EC2FFA" w:rsidRDefault="00EC2FFA" w:rsidP="00AB45E0">
            <w:pPr>
              <w:pStyle w:val="TableParagraph"/>
              <w:ind w:left="391" w:right="37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</w:t>
            </w:r>
          </w:p>
        </w:tc>
        <w:tc>
          <w:tcPr>
            <w:tcW w:w="1407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DE712C" w:rsidP="00AB4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</w:tc>
      </w:tr>
      <w:tr w:rsidR="005C0F19" w:rsidTr="00A87B80">
        <w:trPr>
          <w:trHeight w:val="827"/>
        </w:trPr>
        <w:tc>
          <w:tcPr>
            <w:tcW w:w="1382" w:type="dxa"/>
            <w:vMerge/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C0F19" w:rsidRPr="00036BD2" w:rsidRDefault="005C0F19" w:rsidP="00036BD2">
            <w:pPr>
              <w:pStyle w:val="TableParagraph"/>
              <w:ind w:left="110" w:right="582"/>
              <w:rPr>
                <w:sz w:val="24"/>
                <w:lang w:val="ru-RU"/>
              </w:rPr>
            </w:pPr>
            <w:r w:rsidRPr="00036BD2">
              <w:rPr>
                <w:sz w:val="24"/>
                <w:lang w:val="ru-RU"/>
              </w:rPr>
              <w:t xml:space="preserve">8.3.2.23 – </w:t>
            </w:r>
            <w:r w:rsidR="00036BD2" w:rsidRPr="006159CC">
              <w:rPr>
                <w:sz w:val="24"/>
                <w:lang w:val="ru-RU"/>
              </w:rPr>
              <w:t xml:space="preserve">– </w:t>
            </w:r>
            <w:r w:rsidR="00036BD2">
              <w:rPr>
                <w:sz w:val="24"/>
                <w:lang w:val="ru-RU"/>
              </w:rPr>
              <w:t xml:space="preserve">оценивать влияние тепловых машин на экологическое состояние окружающей среды </w:t>
            </w:r>
          </w:p>
        </w:tc>
        <w:tc>
          <w:tcPr>
            <w:tcW w:w="1987" w:type="dxa"/>
          </w:tcPr>
          <w:p w:rsidR="005C0F19" w:rsidRPr="00036BD2" w:rsidRDefault="00036BD2" w:rsidP="00AB45E0">
            <w:pPr>
              <w:pStyle w:val="TableParagraph"/>
              <w:spacing w:before="131"/>
              <w:ind w:left="435" w:right="127" w:hanging="2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Навыки высокого порядка </w:t>
            </w:r>
          </w:p>
        </w:tc>
        <w:tc>
          <w:tcPr>
            <w:tcW w:w="1272" w:type="dxa"/>
            <w:vMerge/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268" w:right="25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47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Pr="00102D65" w:rsidRDefault="00EC2FFA" w:rsidP="00AB45E0">
            <w:pPr>
              <w:pStyle w:val="TableParagraph"/>
              <w:ind w:left="391" w:right="377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МВО</w:t>
            </w:r>
          </w:p>
        </w:tc>
        <w:tc>
          <w:tcPr>
            <w:tcW w:w="1407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DE712C" w:rsidP="00AB4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5C0F19" w:rsidRDefault="005C0F19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AB45E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  <w:vMerge/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</w:tc>
      </w:tr>
      <w:tr w:rsidR="005C0F19" w:rsidTr="00A87B80">
        <w:trPr>
          <w:trHeight w:val="827"/>
        </w:trPr>
        <w:tc>
          <w:tcPr>
            <w:tcW w:w="1382" w:type="dxa"/>
            <w:vMerge/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C0F19" w:rsidRPr="00102D65" w:rsidRDefault="005C0F19" w:rsidP="00AB45E0">
            <w:pPr>
              <w:pStyle w:val="TableParagraph"/>
              <w:ind w:left="110" w:right="582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8.3.2.21-</w:t>
            </w:r>
            <w:r w:rsidR="00036BD2">
              <w:rPr>
                <w:sz w:val="24"/>
                <w:lang w:val="kk-KZ"/>
              </w:rPr>
              <w:t xml:space="preserve"> продолжить пути совершенствования тепловых двигателей. </w:t>
            </w:r>
          </w:p>
        </w:tc>
        <w:tc>
          <w:tcPr>
            <w:tcW w:w="1987" w:type="dxa"/>
          </w:tcPr>
          <w:p w:rsidR="005C0F19" w:rsidRPr="00036BD2" w:rsidRDefault="00036BD2" w:rsidP="00036BD2">
            <w:pPr>
              <w:pStyle w:val="TableParagraph"/>
              <w:spacing w:before="131"/>
              <w:ind w:right="12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Навыки высокого порядка</w:t>
            </w:r>
          </w:p>
        </w:tc>
        <w:tc>
          <w:tcPr>
            <w:tcW w:w="1272" w:type="dxa"/>
            <w:vMerge/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5C0F19" w:rsidRPr="00102D65" w:rsidRDefault="005C0F19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 w:rsidRPr="00102D65">
              <w:rPr>
                <w:sz w:val="23"/>
                <w:lang w:val="kk-KZ"/>
              </w:rPr>
              <w:t>5</w:t>
            </w:r>
          </w:p>
        </w:tc>
        <w:tc>
          <w:tcPr>
            <w:tcW w:w="1347" w:type="dxa"/>
            <w:vAlign w:val="center"/>
          </w:tcPr>
          <w:p w:rsidR="005C0F19" w:rsidRPr="00102D65" w:rsidRDefault="00EC2FFA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РО</w:t>
            </w:r>
          </w:p>
        </w:tc>
        <w:tc>
          <w:tcPr>
            <w:tcW w:w="1407" w:type="dxa"/>
            <w:vAlign w:val="center"/>
          </w:tcPr>
          <w:p w:rsidR="005C0F19" w:rsidRPr="00102D65" w:rsidRDefault="00DE712C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5</w:t>
            </w:r>
          </w:p>
        </w:tc>
        <w:tc>
          <w:tcPr>
            <w:tcW w:w="788" w:type="dxa"/>
            <w:vAlign w:val="center"/>
          </w:tcPr>
          <w:p w:rsidR="005C0F19" w:rsidRPr="00102D65" w:rsidRDefault="005C0F19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2</w:t>
            </w:r>
          </w:p>
        </w:tc>
        <w:tc>
          <w:tcPr>
            <w:tcW w:w="1278" w:type="dxa"/>
            <w:vMerge/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</w:tc>
      </w:tr>
      <w:tr w:rsidR="005C0F19" w:rsidRPr="00783B3D" w:rsidTr="005C0F19">
        <w:trPr>
          <w:trHeight w:val="827"/>
        </w:trPr>
        <w:tc>
          <w:tcPr>
            <w:tcW w:w="1382" w:type="dxa"/>
            <w:vMerge/>
            <w:tcBorders>
              <w:bottom w:val="single" w:sz="4" w:space="0" w:color="auto"/>
            </w:tcBorders>
          </w:tcPr>
          <w:p w:rsidR="005C0F19" w:rsidRDefault="005C0F19" w:rsidP="00501BD1">
            <w:pPr>
              <w:pStyle w:val="TableParagraph"/>
              <w:spacing w:before="220"/>
              <w:ind w:left="107" w:right="80"/>
              <w:rPr>
                <w:sz w:val="24"/>
              </w:rPr>
            </w:pPr>
          </w:p>
        </w:tc>
        <w:tc>
          <w:tcPr>
            <w:tcW w:w="4113" w:type="dxa"/>
          </w:tcPr>
          <w:p w:rsidR="005C0F19" w:rsidRPr="00220739" w:rsidRDefault="00783B3D" w:rsidP="00783B3D">
            <w:pPr>
              <w:pStyle w:val="TableParagraph"/>
              <w:ind w:left="110" w:right="751"/>
              <w:rPr>
                <w:sz w:val="24"/>
                <w:lang w:val="ru-RU"/>
              </w:rPr>
            </w:pPr>
            <w:r w:rsidRPr="00220739">
              <w:rPr>
                <w:sz w:val="24"/>
                <w:lang w:val="ru-RU"/>
              </w:rPr>
              <w:t>8.3.2.</w:t>
            </w:r>
            <w:r>
              <w:rPr>
                <w:sz w:val="24"/>
                <w:lang w:val="kk-KZ"/>
              </w:rPr>
              <w:t xml:space="preserve">20 </w:t>
            </w:r>
            <w:r w:rsidR="005C0F19" w:rsidRPr="00220739">
              <w:rPr>
                <w:sz w:val="24"/>
                <w:lang w:val="ru-RU"/>
              </w:rPr>
              <w:t xml:space="preserve">– </w:t>
            </w:r>
            <w:r w:rsidR="00220739">
              <w:rPr>
                <w:sz w:val="24"/>
                <w:lang w:val="ru-RU"/>
              </w:rPr>
              <w:t xml:space="preserve">описать принцип работы паровой </w:t>
            </w:r>
            <w:proofErr w:type="gramStart"/>
            <w:r w:rsidR="00220739">
              <w:rPr>
                <w:sz w:val="24"/>
                <w:lang w:val="ru-RU"/>
              </w:rPr>
              <w:t>турбины ,</w:t>
            </w:r>
            <w:proofErr w:type="gramEnd"/>
            <w:r w:rsidR="00220739">
              <w:rPr>
                <w:sz w:val="24"/>
                <w:lang w:val="ru-RU"/>
              </w:rPr>
              <w:t xml:space="preserve"> двигатель внутреннего сгорания.</w:t>
            </w:r>
          </w:p>
        </w:tc>
        <w:tc>
          <w:tcPr>
            <w:tcW w:w="1987" w:type="dxa"/>
          </w:tcPr>
          <w:p w:rsidR="005C0F19" w:rsidRPr="00220739" w:rsidRDefault="005C0F19" w:rsidP="00501BD1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5C0F19" w:rsidRPr="00EC2FFA" w:rsidRDefault="00036BD2" w:rsidP="00501BD1">
            <w:pPr>
              <w:pStyle w:val="TableParagraph"/>
              <w:ind w:left="116" w:right="10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Знание и понимание </w:t>
            </w: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:rsidR="005C0F19" w:rsidRDefault="005C0F19" w:rsidP="00501BD1">
            <w:pPr>
              <w:pStyle w:val="TableParagraph"/>
              <w:spacing w:before="197"/>
              <w:ind w:left="12"/>
              <w:jc w:val="center"/>
              <w:rPr>
                <w:sz w:val="24"/>
              </w:rPr>
            </w:pPr>
          </w:p>
        </w:tc>
        <w:tc>
          <w:tcPr>
            <w:tcW w:w="1421" w:type="dxa"/>
          </w:tcPr>
          <w:p w:rsidR="005C0F19" w:rsidRDefault="005C0F19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501BD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47" w:type="dxa"/>
            <w:vAlign w:val="center"/>
          </w:tcPr>
          <w:p w:rsidR="005C0F19" w:rsidRDefault="00EC2FFA" w:rsidP="00501BD1">
            <w:pPr>
              <w:jc w:val="center"/>
            </w:pPr>
            <w:r>
              <w:rPr>
                <w:sz w:val="24"/>
                <w:lang w:val="kk-KZ"/>
              </w:rPr>
              <w:t>МВО</w:t>
            </w:r>
          </w:p>
        </w:tc>
        <w:tc>
          <w:tcPr>
            <w:tcW w:w="1407" w:type="dxa"/>
          </w:tcPr>
          <w:p w:rsidR="005C0F19" w:rsidRDefault="005C0F19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DE712C" w:rsidP="00501BD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5C0F19" w:rsidRDefault="005C0F19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0F19" w:rsidRDefault="005C0F19" w:rsidP="00501BD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5C0F19" w:rsidRDefault="005C0F19" w:rsidP="00501BD1">
            <w:pPr>
              <w:pStyle w:val="TableParagraph"/>
              <w:spacing w:before="202"/>
              <w:ind w:left="123" w:right="117"/>
              <w:jc w:val="center"/>
              <w:rPr>
                <w:b/>
                <w:sz w:val="24"/>
              </w:rPr>
            </w:pPr>
          </w:p>
        </w:tc>
      </w:tr>
      <w:tr w:rsidR="00501BD1" w:rsidTr="005C0F19">
        <w:trPr>
          <w:trHeight w:val="580"/>
        </w:trPr>
        <w:tc>
          <w:tcPr>
            <w:tcW w:w="1382" w:type="dxa"/>
            <w:vMerge w:val="restart"/>
            <w:tcBorders>
              <w:top w:val="single" w:sz="4" w:space="0" w:color="auto"/>
            </w:tcBorders>
          </w:tcPr>
          <w:p w:rsidR="005C0F19" w:rsidRDefault="005C0F19" w:rsidP="005C0F19">
            <w:pPr>
              <w:pStyle w:val="TableParagraph"/>
              <w:rPr>
                <w:b/>
                <w:sz w:val="26"/>
              </w:rPr>
            </w:pPr>
          </w:p>
          <w:p w:rsidR="005C0F19" w:rsidRDefault="005C0F19" w:rsidP="005C0F19">
            <w:pPr>
              <w:pStyle w:val="TableParagraph"/>
              <w:rPr>
                <w:b/>
                <w:sz w:val="26"/>
              </w:rPr>
            </w:pPr>
          </w:p>
          <w:p w:rsidR="00501BD1" w:rsidRPr="00036BD2" w:rsidRDefault="00036BD2" w:rsidP="005C0F19">
            <w:pPr>
              <w:pStyle w:val="TableParagraph"/>
              <w:spacing w:before="220"/>
              <w:ind w:left="107" w:right="80"/>
              <w:rPr>
                <w:sz w:val="2"/>
                <w:szCs w:val="2"/>
                <w:lang w:val="ru-RU"/>
              </w:rPr>
            </w:pPr>
            <w:r>
              <w:rPr>
                <w:sz w:val="24"/>
                <w:lang w:val="ru-RU"/>
              </w:rPr>
              <w:t>Основы электростатики.</w:t>
            </w:r>
          </w:p>
        </w:tc>
        <w:tc>
          <w:tcPr>
            <w:tcW w:w="4113" w:type="dxa"/>
          </w:tcPr>
          <w:p w:rsidR="00501BD1" w:rsidRPr="00036BD2" w:rsidRDefault="00501BD1" w:rsidP="00501BD1">
            <w:pPr>
              <w:pStyle w:val="TableParagraph"/>
              <w:spacing w:line="237" w:lineRule="auto"/>
              <w:ind w:left="110" w:right="368"/>
              <w:rPr>
                <w:sz w:val="24"/>
                <w:lang w:val="ru-RU"/>
              </w:rPr>
            </w:pPr>
            <w:r w:rsidRPr="00036BD2">
              <w:rPr>
                <w:sz w:val="24"/>
                <w:lang w:val="ru-RU"/>
              </w:rPr>
              <w:t xml:space="preserve">8.4.1.4 – </w:t>
            </w:r>
            <w:proofErr w:type="spellStart"/>
            <w:r w:rsidR="00036BD2">
              <w:rPr>
                <w:sz w:val="24"/>
                <w:lang w:val="ru-RU"/>
              </w:rPr>
              <w:t>обьяснять</w:t>
            </w:r>
            <w:proofErr w:type="spellEnd"/>
            <w:r w:rsidR="00036BD2">
              <w:rPr>
                <w:sz w:val="24"/>
                <w:lang w:val="ru-RU"/>
              </w:rPr>
              <w:t xml:space="preserve"> закон сохранения электрического заряда </w:t>
            </w:r>
          </w:p>
        </w:tc>
        <w:tc>
          <w:tcPr>
            <w:tcW w:w="1987" w:type="dxa"/>
          </w:tcPr>
          <w:p w:rsidR="00501BD1" w:rsidRPr="00EC2FFA" w:rsidRDefault="00036BD2" w:rsidP="00501BD1">
            <w:pPr>
              <w:pStyle w:val="TableParagraph"/>
              <w:spacing w:before="145"/>
              <w:ind w:left="116" w:right="10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 и понимание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</w:tcBorders>
            <w:vAlign w:val="center"/>
          </w:tcPr>
          <w:p w:rsidR="005C0F19" w:rsidRPr="005C0F19" w:rsidRDefault="005C0F19" w:rsidP="005C0F19">
            <w:pPr>
              <w:pStyle w:val="TableParagraph"/>
              <w:spacing w:before="197"/>
              <w:ind w:left="12"/>
              <w:jc w:val="center"/>
              <w:rPr>
                <w:b/>
                <w:sz w:val="2"/>
                <w:szCs w:val="2"/>
                <w:lang w:val="kk-KZ"/>
              </w:rPr>
            </w:pPr>
            <w:r w:rsidRPr="005C0F19">
              <w:rPr>
                <w:b/>
                <w:sz w:val="2"/>
                <w:szCs w:val="2"/>
                <w:lang w:val="kk-KZ"/>
              </w:rPr>
              <w:t>4</w:t>
            </w:r>
          </w:p>
          <w:p w:rsidR="00501BD1" w:rsidRPr="005C0F19" w:rsidRDefault="005C0F19" w:rsidP="005C0F19">
            <w:pPr>
              <w:jc w:val="center"/>
              <w:rPr>
                <w:b/>
                <w:lang w:val="kk-KZ" w:eastAsia="en-US"/>
              </w:rPr>
            </w:pPr>
            <w:r w:rsidRPr="005C0F19">
              <w:rPr>
                <w:b/>
                <w:lang w:val="kk-KZ" w:eastAsia="en-US"/>
              </w:rPr>
              <w:t>4</w:t>
            </w:r>
          </w:p>
        </w:tc>
        <w:tc>
          <w:tcPr>
            <w:tcW w:w="1421" w:type="dxa"/>
          </w:tcPr>
          <w:p w:rsidR="00501BD1" w:rsidRDefault="00501BD1" w:rsidP="00501BD1">
            <w:pPr>
              <w:pStyle w:val="TableParagraph"/>
              <w:spacing w:before="14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47" w:type="dxa"/>
            <w:vAlign w:val="center"/>
          </w:tcPr>
          <w:p w:rsidR="00501BD1" w:rsidRDefault="00EC2FFA" w:rsidP="00501BD1">
            <w:pPr>
              <w:jc w:val="center"/>
            </w:pPr>
            <w:r>
              <w:rPr>
                <w:sz w:val="24"/>
                <w:lang w:val="kk-KZ"/>
              </w:rPr>
              <w:t>МВО</w:t>
            </w:r>
          </w:p>
        </w:tc>
        <w:tc>
          <w:tcPr>
            <w:tcW w:w="1407" w:type="dxa"/>
          </w:tcPr>
          <w:p w:rsidR="00501BD1" w:rsidRDefault="00501BD1" w:rsidP="00501BD1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501BD1" w:rsidRDefault="00501BD1" w:rsidP="00501BD1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37675E" w:rsidRDefault="0037675E" w:rsidP="00501BD1">
            <w:pPr>
              <w:pStyle w:val="TableParagraph"/>
              <w:spacing w:before="202"/>
              <w:ind w:left="123" w:right="117"/>
              <w:jc w:val="center"/>
              <w:rPr>
                <w:sz w:val="2"/>
                <w:szCs w:val="2"/>
              </w:rPr>
            </w:pPr>
          </w:p>
          <w:p w:rsidR="0037675E" w:rsidRDefault="0037675E" w:rsidP="0037675E">
            <w:pPr>
              <w:rPr>
                <w:lang w:eastAsia="en-US"/>
              </w:rPr>
            </w:pPr>
          </w:p>
          <w:p w:rsidR="00501BD1" w:rsidRPr="0037675E" w:rsidRDefault="0037675E" w:rsidP="0037675E">
            <w:pPr>
              <w:jc w:val="center"/>
              <w:rPr>
                <w:b/>
                <w:lang w:eastAsia="en-US"/>
              </w:rPr>
            </w:pPr>
            <w:r w:rsidRPr="0037675E">
              <w:rPr>
                <w:b/>
                <w:lang w:eastAsia="en-US"/>
              </w:rPr>
              <w:t>13</w:t>
            </w:r>
          </w:p>
        </w:tc>
      </w:tr>
      <w:tr w:rsidR="00B242F5" w:rsidTr="00102D65">
        <w:trPr>
          <w:trHeight w:val="577"/>
        </w:trPr>
        <w:tc>
          <w:tcPr>
            <w:tcW w:w="1382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B242F5" w:rsidRPr="00036BD2" w:rsidRDefault="00B242F5" w:rsidP="00AB45E0">
            <w:pPr>
              <w:pStyle w:val="TableParagraph"/>
              <w:ind w:left="110" w:right="905"/>
              <w:rPr>
                <w:sz w:val="24"/>
                <w:lang w:val="ru-RU"/>
              </w:rPr>
            </w:pPr>
            <w:r w:rsidRPr="00036BD2">
              <w:rPr>
                <w:sz w:val="24"/>
                <w:lang w:val="ru-RU"/>
              </w:rPr>
              <w:t xml:space="preserve">8.4.1.5 – </w:t>
            </w:r>
            <w:r w:rsidR="00036BD2">
              <w:rPr>
                <w:sz w:val="24"/>
                <w:lang w:val="ru-RU"/>
              </w:rPr>
              <w:t xml:space="preserve">применять закон Кулона при решении задач </w:t>
            </w:r>
          </w:p>
        </w:tc>
        <w:tc>
          <w:tcPr>
            <w:tcW w:w="1987" w:type="dxa"/>
          </w:tcPr>
          <w:p w:rsidR="00B242F5" w:rsidRPr="00EC2FFA" w:rsidRDefault="00EC2FFA" w:rsidP="00AB45E0">
            <w:pPr>
              <w:pStyle w:val="TableParagraph"/>
              <w:spacing w:before="143"/>
              <w:ind w:left="116" w:right="9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B242F5" w:rsidRDefault="00102D65" w:rsidP="00AB45E0">
            <w:pPr>
              <w:pStyle w:val="TableParagraph"/>
              <w:spacing w:before="143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47" w:type="dxa"/>
          </w:tcPr>
          <w:p w:rsidR="00B242F5" w:rsidRPr="00EC2FFA" w:rsidRDefault="00EC2FFA" w:rsidP="00AB45E0">
            <w:pPr>
              <w:pStyle w:val="TableParagraph"/>
              <w:spacing w:before="143"/>
              <w:ind w:left="391" w:right="37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</w:t>
            </w:r>
          </w:p>
        </w:tc>
        <w:tc>
          <w:tcPr>
            <w:tcW w:w="1407" w:type="dxa"/>
          </w:tcPr>
          <w:p w:rsidR="00B242F5" w:rsidRDefault="00501BD1" w:rsidP="00AB45E0">
            <w:pPr>
              <w:pStyle w:val="TableParagraph"/>
              <w:spacing w:before="1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242F5" w:rsidRDefault="00501BD1" w:rsidP="00AB45E0">
            <w:pPr>
              <w:pStyle w:val="TableParagraph"/>
              <w:spacing w:before="14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</w:tr>
      <w:tr w:rsidR="00B242F5" w:rsidTr="00102D65">
        <w:trPr>
          <w:trHeight w:val="827"/>
        </w:trPr>
        <w:tc>
          <w:tcPr>
            <w:tcW w:w="1382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B242F5" w:rsidRPr="00036BD2" w:rsidRDefault="00B242F5" w:rsidP="00036BD2">
            <w:pPr>
              <w:pStyle w:val="TableParagraph"/>
              <w:ind w:left="110" w:right="241"/>
              <w:rPr>
                <w:sz w:val="24"/>
                <w:lang w:val="ru-RU"/>
              </w:rPr>
            </w:pPr>
            <w:r w:rsidRPr="00220739">
              <w:rPr>
                <w:sz w:val="24"/>
                <w:lang w:val="ru-RU"/>
              </w:rPr>
              <w:t xml:space="preserve">8.4.1.7 – </w:t>
            </w:r>
            <w:r w:rsidR="00220739">
              <w:rPr>
                <w:sz w:val="24"/>
                <w:lang w:val="ru-RU"/>
              </w:rPr>
              <w:t xml:space="preserve">рассчитывать </w:t>
            </w:r>
            <w:proofErr w:type="spellStart"/>
            <w:proofErr w:type="gramStart"/>
            <w:r w:rsidR="00220739">
              <w:rPr>
                <w:sz w:val="24"/>
                <w:lang w:val="ru-RU"/>
              </w:rPr>
              <w:t>силу,действующий</w:t>
            </w:r>
            <w:proofErr w:type="spellEnd"/>
            <w:proofErr w:type="gramEnd"/>
            <w:r w:rsidR="00220739">
              <w:rPr>
                <w:sz w:val="24"/>
                <w:lang w:val="ru-RU"/>
              </w:rPr>
              <w:t xml:space="preserve"> на заряд в однородном электростатическом поле. </w:t>
            </w:r>
          </w:p>
        </w:tc>
        <w:tc>
          <w:tcPr>
            <w:tcW w:w="1987" w:type="dxa"/>
          </w:tcPr>
          <w:p w:rsidR="00B242F5" w:rsidRPr="00220739" w:rsidRDefault="00B242F5" w:rsidP="00AB45E0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B242F5" w:rsidRPr="00EC2FFA" w:rsidRDefault="00EC2FFA" w:rsidP="00AB45E0">
            <w:pPr>
              <w:pStyle w:val="TableParagraph"/>
              <w:ind w:left="116" w:right="9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B242F5" w:rsidRDefault="00B242F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102D65" w:rsidP="00AB45E0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47" w:type="dxa"/>
          </w:tcPr>
          <w:p w:rsidR="00B242F5" w:rsidRDefault="00B242F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Pr="00EC2FFA" w:rsidRDefault="00EC2FFA" w:rsidP="00AB45E0">
            <w:pPr>
              <w:pStyle w:val="TableParagraph"/>
              <w:ind w:left="391" w:right="37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kk-KZ"/>
              </w:rPr>
              <w:t>РО</w:t>
            </w:r>
          </w:p>
        </w:tc>
        <w:tc>
          <w:tcPr>
            <w:tcW w:w="1407" w:type="dxa"/>
          </w:tcPr>
          <w:p w:rsidR="00B242F5" w:rsidRDefault="00B242F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102D65" w:rsidP="00AB4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242F5" w:rsidRDefault="00B242F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501BD1" w:rsidP="00AB45E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B242F5" w:rsidRDefault="00B242F5" w:rsidP="00AB45E0">
            <w:pPr>
              <w:rPr>
                <w:sz w:val="2"/>
                <w:szCs w:val="2"/>
              </w:rPr>
            </w:pPr>
          </w:p>
        </w:tc>
      </w:tr>
      <w:tr w:rsidR="00501BD1" w:rsidTr="00501BD1">
        <w:trPr>
          <w:trHeight w:val="1417"/>
        </w:trPr>
        <w:tc>
          <w:tcPr>
            <w:tcW w:w="1382" w:type="dxa"/>
            <w:vMerge/>
            <w:tcBorders>
              <w:top w:val="nil"/>
            </w:tcBorders>
          </w:tcPr>
          <w:p w:rsidR="00501BD1" w:rsidRDefault="00501BD1" w:rsidP="00AB45E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Align w:val="center"/>
          </w:tcPr>
          <w:p w:rsidR="00501BD1" w:rsidRPr="00220739" w:rsidRDefault="00220739" w:rsidP="00501BD1">
            <w:pPr>
              <w:pStyle w:val="TableParagraph"/>
              <w:ind w:left="110"/>
              <w:jc w:val="center"/>
              <w:rPr>
                <w:sz w:val="24"/>
                <w:lang w:val="ru-RU"/>
              </w:rPr>
            </w:pPr>
            <w:r w:rsidRPr="00220739">
              <w:rPr>
                <w:sz w:val="24"/>
                <w:lang w:val="ru-RU"/>
              </w:rPr>
              <w:t xml:space="preserve">8.4.1.8 – </w:t>
            </w:r>
            <w:r w:rsidRPr="00615A06">
              <w:rPr>
                <w:sz w:val="24"/>
                <w:lang w:val="ru-RU"/>
              </w:rPr>
              <w:t xml:space="preserve">– </w:t>
            </w:r>
            <w:r>
              <w:rPr>
                <w:sz w:val="24"/>
                <w:lang w:val="ru-RU"/>
              </w:rPr>
              <w:t xml:space="preserve">изображать графически электрическое поле посредством силовых линий </w:t>
            </w:r>
          </w:p>
          <w:p w:rsidR="00501BD1" w:rsidRPr="00220739" w:rsidRDefault="00501BD1" w:rsidP="00501BD1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  <w:lang w:val="ru-RU"/>
              </w:rPr>
            </w:pPr>
          </w:p>
          <w:p w:rsidR="00501BD1" w:rsidRPr="00220739" w:rsidRDefault="00501BD1" w:rsidP="00501BD1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  <w:lang w:val="ru-RU"/>
              </w:rPr>
            </w:pPr>
          </w:p>
        </w:tc>
        <w:tc>
          <w:tcPr>
            <w:tcW w:w="1987" w:type="dxa"/>
            <w:vAlign w:val="center"/>
          </w:tcPr>
          <w:p w:rsidR="00501BD1" w:rsidRPr="00EC2FFA" w:rsidRDefault="00EC2FFA" w:rsidP="00EC2FFA">
            <w:pPr>
              <w:pStyle w:val="TableParagraph"/>
              <w:spacing w:before="145"/>
              <w:ind w:left="116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 и понимание</w:t>
            </w:r>
          </w:p>
        </w:tc>
        <w:tc>
          <w:tcPr>
            <w:tcW w:w="1272" w:type="dxa"/>
            <w:vMerge/>
            <w:tcBorders>
              <w:top w:val="nil"/>
            </w:tcBorders>
            <w:vAlign w:val="center"/>
          </w:tcPr>
          <w:p w:rsidR="00501BD1" w:rsidRDefault="00501BD1" w:rsidP="00501BD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268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47" w:type="dxa"/>
            <w:vAlign w:val="center"/>
          </w:tcPr>
          <w:p w:rsidR="00501BD1" w:rsidRPr="00EC2FFA" w:rsidRDefault="00EC2FFA" w:rsidP="00501BD1">
            <w:pPr>
              <w:pStyle w:val="TableParagraph"/>
              <w:spacing w:before="145"/>
              <w:ind w:left="391" w:right="37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kk-KZ"/>
              </w:rPr>
              <w:t>РО</w:t>
            </w:r>
          </w:p>
        </w:tc>
        <w:tc>
          <w:tcPr>
            <w:tcW w:w="1407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501BD1" w:rsidRDefault="00501BD1" w:rsidP="00AB45E0">
            <w:pPr>
              <w:rPr>
                <w:sz w:val="2"/>
                <w:szCs w:val="2"/>
              </w:rPr>
            </w:pPr>
          </w:p>
        </w:tc>
      </w:tr>
      <w:tr w:rsidR="00B242F5" w:rsidTr="00102D65">
        <w:trPr>
          <w:trHeight w:val="275"/>
        </w:trPr>
        <w:tc>
          <w:tcPr>
            <w:tcW w:w="5495" w:type="dxa"/>
            <w:gridSpan w:val="2"/>
          </w:tcPr>
          <w:p w:rsidR="00B242F5" w:rsidRDefault="00220739" w:rsidP="00AB45E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ИТОГО</w:t>
            </w:r>
            <w:r w:rsidR="00B242F5">
              <w:rPr>
                <w:b/>
                <w:sz w:val="24"/>
              </w:rPr>
              <w:t>:</w:t>
            </w:r>
          </w:p>
        </w:tc>
        <w:tc>
          <w:tcPr>
            <w:tcW w:w="1987" w:type="dxa"/>
          </w:tcPr>
          <w:p w:rsidR="00B242F5" w:rsidRDefault="00B242F5" w:rsidP="00AB45E0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</w:tcPr>
          <w:p w:rsidR="00B242F5" w:rsidRDefault="00501BD1" w:rsidP="00AB45E0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21" w:type="dxa"/>
          </w:tcPr>
          <w:p w:rsidR="00B242F5" w:rsidRDefault="00B242F5" w:rsidP="00AB45E0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 w:rsidR="00B242F5" w:rsidRDefault="00B242F5" w:rsidP="00AB45E0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B242F5" w:rsidRDefault="00B242F5" w:rsidP="00AB45E0">
            <w:pPr>
              <w:pStyle w:val="TableParagraph"/>
              <w:spacing w:line="256" w:lineRule="exact"/>
              <w:ind w:left="199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88" w:type="dxa"/>
          </w:tcPr>
          <w:p w:rsidR="00B242F5" w:rsidRDefault="00B242F5" w:rsidP="00AB45E0">
            <w:pPr>
              <w:pStyle w:val="TableParagraph"/>
              <w:spacing w:line="256" w:lineRule="exact"/>
              <w:ind w:left="100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278" w:type="dxa"/>
          </w:tcPr>
          <w:p w:rsidR="00B242F5" w:rsidRDefault="00B242F5" w:rsidP="00AB45E0">
            <w:pPr>
              <w:pStyle w:val="TableParagraph"/>
              <w:spacing w:line="256" w:lineRule="exact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B242F5" w:rsidTr="00102D65">
        <w:trPr>
          <w:trHeight w:val="275"/>
        </w:trPr>
        <w:tc>
          <w:tcPr>
            <w:tcW w:w="14995" w:type="dxa"/>
            <w:gridSpan w:val="9"/>
          </w:tcPr>
          <w:p w:rsidR="00B242F5" w:rsidRPr="00CA0F64" w:rsidRDefault="00220739" w:rsidP="00AB45E0">
            <w:pPr>
              <w:pStyle w:val="TableParagraph"/>
              <w:spacing w:line="256" w:lineRule="exact"/>
              <w:ind w:left="107"/>
              <w:rPr>
                <w:i/>
                <w:sz w:val="24"/>
                <w:lang w:val="ru-RU"/>
              </w:rPr>
            </w:pPr>
            <w:proofErr w:type="gramStart"/>
            <w:r>
              <w:rPr>
                <w:i/>
                <w:sz w:val="24"/>
                <w:lang w:val="ru-RU"/>
              </w:rPr>
              <w:t>Примечание</w:t>
            </w:r>
            <w:r w:rsidR="00B242F5" w:rsidRPr="00CA0F64">
              <w:rPr>
                <w:i/>
                <w:sz w:val="24"/>
                <w:lang w:val="ru-RU"/>
              </w:rPr>
              <w:t>:*</w:t>
            </w:r>
            <w:proofErr w:type="gramEnd"/>
            <w:r w:rsidR="00B242F5" w:rsidRPr="00CA0F64">
              <w:rPr>
                <w:i/>
                <w:sz w:val="24"/>
                <w:lang w:val="ru-RU"/>
              </w:rPr>
              <w:t xml:space="preserve"> - </w:t>
            </w:r>
            <w:r w:rsidRPr="00CA0F64">
              <w:rPr>
                <w:i/>
                <w:sz w:val="24"/>
                <w:lang w:val="ru-RU"/>
              </w:rPr>
              <w:t xml:space="preserve">- </w:t>
            </w:r>
            <w:proofErr w:type="spellStart"/>
            <w:r>
              <w:rPr>
                <w:i/>
                <w:sz w:val="24"/>
                <w:lang w:val="ru-RU"/>
              </w:rPr>
              <w:t>разделы,в</w:t>
            </w:r>
            <w:proofErr w:type="spellEnd"/>
            <w:r>
              <w:rPr>
                <w:i/>
                <w:sz w:val="24"/>
                <w:lang w:val="ru-RU"/>
              </w:rPr>
              <w:t xml:space="preserve"> которые можно вносить изменения </w:t>
            </w:r>
          </w:p>
        </w:tc>
      </w:tr>
    </w:tbl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0C318C" w:rsidRPr="00B242F5" w:rsidRDefault="000C318C" w:rsidP="000C318C">
      <w:pPr>
        <w:rPr>
          <w:lang w:val="kk-KZ"/>
        </w:rPr>
        <w:sectPr w:rsidR="000C318C" w:rsidRPr="00B242F5">
          <w:pgSz w:w="16840" w:h="11906" w:orient="landscape"/>
          <w:pgMar w:top="1107" w:right="1021" w:bottom="1440" w:left="1020" w:header="0" w:footer="0" w:gutter="0"/>
          <w:cols w:space="720" w:equalWidth="0">
            <w:col w:w="1480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CE40A6" w:rsidRPr="00CE40A6" w:rsidRDefault="00CE40A6" w:rsidP="00CE40A6">
      <w:pPr>
        <w:rPr>
          <w:sz w:val="24"/>
          <w:szCs w:val="24"/>
          <w:lang w:val="kk-KZ"/>
        </w:rPr>
      </w:pPr>
      <w:r w:rsidRPr="00CE40A6">
        <w:rPr>
          <w:sz w:val="24"/>
          <w:szCs w:val="24"/>
          <w:lang w:val="kk-KZ"/>
        </w:rPr>
        <w:t>Имя ученика: ______________</w:t>
      </w:r>
      <w:r>
        <w:rPr>
          <w:sz w:val="24"/>
          <w:szCs w:val="24"/>
          <w:lang w:val="kk-KZ"/>
        </w:rPr>
        <w:t xml:space="preserve">____ Класс: _____________ </w:t>
      </w:r>
      <w:r w:rsidRPr="00CE40A6">
        <w:rPr>
          <w:sz w:val="24"/>
          <w:szCs w:val="24"/>
          <w:lang w:val="kk-KZ"/>
        </w:rPr>
        <w:t xml:space="preserve"> 2</w:t>
      </w:r>
      <w:r>
        <w:rPr>
          <w:sz w:val="24"/>
          <w:szCs w:val="24"/>
          <w:lang w:val="kk-KZ"/>
        </w:rPr>
        <w:t>- вариант</w:t>
      </w:r>
    </w:p>
    <w:p w:rsidR="00CE40A6" w:rsidRPr="00CE40A6" w:rsidRDefault="00CE40A6" w:rsidP="00DA3693">
      <w:pPr>
        <w:jc w:val="center"/>
        <w:rPr>
          <w:sz w:val="24"/>
          <w:szCs w:val="24"/>
          <w:lang w:val="kk-KZ"/>
        </w:rPr>
      </w:pPr>
      <w:bookmarkStart w:id="0" w:name="_GoBack"/>
    </w:p>
    <w:p w:rsidR="00CE40A6" w:rsidRPr="00CE40A6" w:rsidRDefault="00CE40A6" w:rsidP="00DA3693">
      <w:pPr>
        <w:jc w:val="center"/>
        <w:rPr>
          <w:sz w:val="24"/>
          <w:szCs w:val="24"/>
          <w:lang w:val="kk-KZ"/>
        </w:rPr>
      </w:pPr>
      <w:r w:rsidRPr="00CE40A6">
        <w:rPr>
          <w:sz w:val="24"/>
          <w:szCs w:val="24"/>
          <w:lang w:val="kk-KZ"/>
        </w:rPr>
        <w:t>Для 2-й четверти предмета «Физика».</w:t>
      </w:r>
    </w:p>
    <w:p w:rsidR="00CE40A6" w:rsidRPr="00CE40A6" w:rsidRDefault="00CE40A6" w:rsidP="00DA3693">
      <w:pPr>
        <w:jc w:val="center"/>
        <w:rPr>
          <w:sz w:val="24"/>
          <w:szCs w:val="24"/>
          <w:lang w:val="kk-KZ"/>
        </w:rPr>
      </w:pPr>
      <w:r w:rsidRPr="00CE40A6">
        <w:rPr>
          <w:sz w:val="24"/>
          <w:szCs w:val="24"/>
          <w:lang w:val="kk-KZ"/>
        </w:rPr>
        <w:t>задания на суммативное оценивание</w:t>
      </w:r>
    </w:p>
    <w:bookmarkEnd w:id="0"/>
    <w:p w:rsidR="00CE40A6" w:rsidRPr="00CE40A6" w:rsidRDefault="00CE40A6" w:rsidP="00CE40A6">
      <w:pPr>
        <w:rPr>
          <w:sz w:val="24"/>
          <w:szCs w:val="24"/>
          <w:lang w:val="kk-KZ"/>
        </w:rPr>
      </w:pPr>
    </w:p>
    <w:p w:rsidR="00CE40A6" w:rsidRDefault="00CE40A6" w:rsidP="00CE40A6">
      <w:pPr>
        <w:rPr>
          <w:sz w:val="24"/>
          <w:szCs w:val="24"/>
          <w:lang w:val="kk-KZ"/>
        </w:rPr>
      </w:pPr>
      <w:r w:rsidRPr="00CE40A6">
        <w:rPr>
          <w:sz w:val="24"/>
          <w:szCs w:val="24"/>
          <w:lang w:val="kk-KZ"/>
        </w:rPr>
        <w:t>1. Укажите неверное выражение согласно первому закону термодинамики. [1]</w:t>
      </w:r>
    </w:p>
    <w:p w:rsidR="005C0F19" w:rsidRPr="008C3167" w:rsidRDefault="005C0F19" w:rsidP="00CE40A6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А)</w:t>
      </w:r>
      <w:r>
        <w:rPr>
          <w:sz w:val="24"/>
          <w:szCs w:val="24"/>
          <w:lang w:val="kk-KZ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kk-KZ"/>
          </w:rPr>
          <m:t>Q=∆U-A</m:t>
        </m:r>
      </m:oMath>
      <w:r w:rsidRPr="008C3167">
        <w:rPr>
          <w:sz w:val="24"/>
          <w:szCs w:val="24"/>
          <w:lang w:val="kk-KZ"/>
        </w:rPr>
        <w:t xml:space="preserve">                  </w:t>
      </w:r>
    </w:p>
    <w:p w:rsidR="005C0F19" w:rsidRPr="008C3167" w:rsidRDefault="00CE40A6" w:rsidP="005C0F1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в</w:t>
      </w:r>
      <w:r w:rsidR="005C0F19" w:rsidRPr="008C3167">
        <w:rPr>
          <w:sz w:val="24"/>
          <w:szCs w:val="24"/>
          <w:lang w:val="kk-KZ"/>
        </w:rPr>
        <w:t>)</w:t>
      </w:r>
      <w:r w:rsidR="005C0F19" w:rsidRPr="00C82F07">
        <w:rPr>
          <w:sz w:val="24"/>
          <w:szCs w:val="24"/>
          <w:lang w:val="kk-KZ"/>
        </w:rPr>
        <w:t xml:space="preserve"> </w:t>
      </w:r>
      <w:r w:rsidR="005C0F19" w:rsidRPr="008C3167">
        <w:rPr>
          <w:sz w:val="24"/>
          <w:szCs w:val="24"/>
          <w:lang w:val="kk-KZ"/>
        </w:rPr>
        <w:t xml:space="preserve">) </w:t>
      </w:r>
      <m:oMath>
        <m:r>
          <w:rPr>
            <w:rFonts w:ascii="Cambria Math" w:hAnsi="Cambria Math"/>
            <w:sz w:val="24"/>
            <w:szCs w:val="24"/>
            <w:lang w:val="kk-KZ"/>
          </w:rPr>
          <m:t>Q=∆U-A'</m:t>
        </m:r>
      </m:oMath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С) </w:t>
      </w:r>
      <m:oMath>
        <m:r>
          <w:rPr>
            <w:rFonts w:ascii="Cambria Math" w:hAnsi="Cambria Math"/>
            <w:sz w:val="24"/>
            <w:szCs w:val="24"/>
            <w:lang w:val="kk-KZ"/>
          </w:rPr>
          <m:t>Q=∆U+A</m:t>
        </m:r>
      </m:oMath>
    </w:p>
    <w:p w:rsidR="005C0F19" w:rsidRPr="008E1C8E" w:rsidRDefault="005C0F19" w:rsidP="005C0F19">
      <w:pPr>
        <w:rPr>
          <w:sz w:val="24"/>
          <w:szCs w:val="24"/>
          <w:lang w:val="kk-KZ"/>
        </w:rPr>
      </w:pP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E40A6">
        <w:rPr>
          <w:sz w:val="24"/>
          <w:szCs w:val="24"/>
          <w:lang w:val="kk-KZ"/>
        </w:rPr>
        <w:t>2. В автомобилях широко используются двигатели внутреннего сгорания. Опишите работу этих двигателей с точки зрения первого закона термодинамики [2]</w:t>
      </w: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E40A6">
        <w:rPr>
          <w:sz w:val="24"/>
          <w:szCs w:val="24"/>
          <w:lang w:val="kk-KZ"/>
        </w:rPr>
        <w:t>3. Если нагреватель двиг</w:t>
      </w:r>
      <w:r w:rsidR="00D5686E">
        <w:rPr>
          <w:sz w:val="24"/>
          <w:szCs w:val="24"/>
          <w:lang w:val="kk-KZ"/>
        </w:rPr>
        <w:t>ателя внутреннего сгорания 227</w:t>
      </w:r>
      <w:r w:rsidR="00D5686E">
        <w:rPr>
          <w:sz w:val="24"/>
          <w:szCs w:val="24"/>
          <w:vertAlign w:val="superscript"/>
          <w:lang w:val="kk-KZ"/>
        </w:rPr>
        <w:t>0</w:t>
      </w:r>
      <w:r w:rsidR="00D5686E">
        <w:rPr>
          <w:sz w:val="24"/>
          <w:szCs w:val="24"/>
          <w:lang w:val="kk-KZ"/>
        </w:rPr>
        <w:t>С</w:t>
      </w:r>
      <w:r w:rsidRPr="00CE40A6">
        <w:rPr>
          <w:sz w:val="24"/>
          <w:szCs w:val="24"/>
          <w:lang w:val="kk-KZ"/>
        </w:rPr>
        <w:t>, а охладитель 27</w:t>
      </w:r>
      <w:r w:rsidR="00D5686E">
        <w:rPr>
          <w:sz w:val="24"/>
          <w:szCs w:val="24"/>
          <w:vertAlign w:val="superscript"/>
          <w:lang w:val="kk-KZ"/>
        </w:rPr>
        <w:t>0</w:t>
      </w:r>
      <w:r w:rsidR="00D5686E">
        <w:rPr>
          <w:sz w:val="24"/>
          <w:szCs w:val="24"/>
          <w:lang w:val="kk-KZ"/>
        </w:rPr>
        <w:t xml:space="preserve"> </w:t>
      </w:r>
      <w:r w:rsidRPr="00CE40A6">
        <w:rPr>
          <w:sz w:val="24"/>
          <w:szCs w:val="24"/>
          <w:lang w:val="kk-KZ"/>
        </w:rPr>
        <w:t>С, то КПД теплового двигателя [2]</w:t>
      </w: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CE40A6" w:rsidRP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CE40A6" w:rsidRDefault="00CE40A6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E40A6">
        <w:rPr>
          <w:sz w:val="24"/>
          <w:szCs w:val="24"/>
          <w:lang w:val="kk-KZ"/>
        </w:rPr>
        <w:t>4. Напишите 3 примера вредного воздействия двигателей внутреннего сгорания на окружающую среду [3]</w:t>
      </w:r>
    </w:p>
    <w:p w:rsidR="005C0F19" w:rsidRPr="00DA38A6" w:rsidRDefault="005C0F19" w:rsidP="00CE40A6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1.</w:t>
      </w:r>
      <w:r w:rsidRPr="00DA38A6">
        <w:rPr>
          <w:sz w:val="24"/>
          <w:szCs w:val="24"/>
          <w:lang w:val="kk-KZ"/>
        </w:rPr>
        <w:t>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>2.____________________________________________________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>3.____________________________________________________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EF47D9" w:rsidRDefault="00CE40A6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E40A6">
        <w:rPr>
          <w:sz w:val="24"/>
          <w:szCs w:val="24"/>
          <w:lang w:val="kk-KZ"/>
        </w:rPr>
        <w:t>5. Напишите сами 2 предложения по снижению экологического вреда двигателей внутреннего сгорания [2]</w:t>
      </w: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1.</w:t>
      </w:r>
      <w:r w:rsidRPr="00DA38A6">
        <w:rPr>
          <w:sz w:val="24"/>
          <w:szCs w:val="24"/>
          <w:lang w:val="kk-KZ"/>
        </w:rPr>
        <w:t>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>2.____________________________________________________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CE40A6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E40A6">
        <w:rPr>
          <w:sz w:val="24"/>
          <w:szCs w:val="24"/>
          <w:lang w:val="kk-KZ"/>
        </w:rPr>
        <w:t>6. Отметьте ряд, в котором правильно указано положение колпачков при тактах впуска и выпуска двигателя внутреннего сгорания [2]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92"/>
        <w:gridCol w:w="3125"/>
        <w:gridCol w:w="3154"/>
      </w:tblGrid>
      <w:tr w:rsidR="00CE40A6" w:rsidTr="00CE40A6">
        <w:tc>
          <w:tcPr>
            <w:tcW w:w="3292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№</w:t>
            </w:r>
          </w:p>
        </w:tc>
        <w:tc>
          <w:tcPr>
            <w:tcW w:w="3125" w:type="dxa"/>
          </w:tcPr>
          <w:p w:rsidR="005C0F19" w:rsidRDefault="00CE40A6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Впуск такта</w:t>
            </w:r>
          </w:p>
        </w:tc>
        <w:tc>
          <w:tcPr>
            <w:tcW w:w="3154" w:type="dxa"/>
          </w:tcPr>
          <w:p w:rsidR="005C0F19" w:rsidRDefault="00CE40A6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Выпуск такта</w:t>
            </w:r>
          </w:p>
        </w:tc>
      </w:tr>
      <w:tr w:rsidR="00CE40A6" w:rsidTr="00CE40A6">
        <w:tc>
          <w:tcPr>
            <w:tcW w:w="3292" w:type="dxa"/>
          </w:tcPr>
          <w:p w:rsidR="005C0F19" w:rsidRPr="00CE40A6" w:rsidRDefault="00CE40A6" w:rsidP="00CE40A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Клапан открыто 2- </w:t>
            </w:r>
            <w:r>
              <w:rPr>
                <w:lang w:val="kk-KZ"/>
              </w:rPr>
              <w:lastRenderedPageBreak/>
              <w:t>клапан закрыто</w:t>
            </w:r>
            <w:r w:rsidR="005C0F19" w:rsidRPr="00CE40A6">
              <w:rPr>
                <w:lang w:val="kk-KZ"/>
              </w:rPr>
              <w:t xml:space="preserve"> </w:t>
            </w:r>
          </w:p>
        </w:tc>
        <w:tc>
          <w:tcPr>
            <w:tcW w:w="3125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  <w:tc>
          <w:tcPr>
            <w:tcW w:w="3154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</w:tr>
      <w:tr w:rsidR="00CE40A6" w:rsidTr="00CE40A6">
        <w:tc>
          <w:tcPr>
            <w:tcW w:w="3292" w:type="dxa"/>
          </w:tcPr>
          <w:p w:rsidR="005C0F19" w:rsidRDefault="00CE40A6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1-клапан закрыто</w:t>
            </w:r>
            <w:r w:rsidR="005C0F19">
              <w:rPr>
                <w:lang w:val="kk-KZ"/>
              </w:rPr>
              <w:t>, 2-</w:t>
            </w:r>
            <w:r>
              <w:rPr>
                <w:lang w:val="kk-KZ"/>
              </w:rPr>
              <w:t>клапан открыто</w:t>
            </w:r>
          </w:p>
        </w:tc>
        <w:tc>
          <w:tcPr>
            <w:tcW w:w="3125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  <w:tc>
          <w:tcPr>
            <w:tcW w:w="3154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</w:tr>
    </w:tbl>
    <w:p w:rsidR="005C0F19" w:rsidRPr="000813C9" w:rsidRDefault="0007299E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  <w:r w:rsidRPr="000813C9">
        <w:rPr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5084445</wp:posOffset>
            </wp:positionH>
            <wp:positionV relativeFrom="paragraph">
              <wp:posOffset>65405</wp:posOffset>
            </wp:positionV>
            <wp:extent cx="905510" cy="1190625"/>
            <wp:effectExtent l="19050" t="0" r="8890" b="0"/>
            <wp:wrapSquare wrapText="bothSides"/>
            <wp:docPr id="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40A6" w:rsidRPr="000813C9">
        <w:rPr>
          <w:bCs/>
          <w:sz w:val="24"/>
          <w:szCs w:val="24"/>
          <w:lang w:val="kk-KZ"/>
        </w:rPr>
        <w:t>7. Определите символ заряда шариков на картинке. [2]</w:t>
      </w:r>
      <w:r w:rsidR="00006646">
        <w:rPr>
          <w:noProof/>
        </w:rPr>
        <w:pict>
          <v:group id="Группа 29" o:spid="_x0000_s1046" style="position:absolute;margin-left:273.9pt;margin-top:3.3pt;width:99.5pt;height:80.45pt;z-index:251659264;mso-position-horizontal-relative:text;mso-position-vertical-relative:text;mso-width-relative:margin;mso-height-relative:margin" coordorigin="714,159" coordsize="12643,10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30" o:spid="_x0000_s1047" type="#_x0000_t32" style="position:absolute;left:2097;top:1725;width:2935;height:274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" strokecolor="#1c1a10 [334]" strokeweight="1.25pt">
              <v:stroke endarrow="open"/>
            </v:shape>
            <v:group id="Группа 31" o:spid="_x0000_s1048" style="position:absolute;left:714;top:159;width:12644;height:10223" coordorigin="714,159" coordsize="12643,10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<v:group id="Группа 32" o:spid="_x0000_s1049" style="position:absolute;left:714;top:1113;width:11100;height:9269" coordorigin="714,1113" coordsize="11100,9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group id="Группа 33" o:spid="_x0000_s1050" style="position:absolute;left:714;top:1113;width:11100;height:9269" coordorigin="714,1113" coordsize="11101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Группа 34" o:spid="_x0000_s1051" style="position:absolute;left:714;top:1113;width:11102;height:9273" coordorigin="714,1113" coordsize="11101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group id="Группа 35" o:spid="_x0000_s1052" style="position:absolute;left:714;top:1113;width:11102;height:9273" coordorigin="714,1113" coordsize="11101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group id="Группа 36" o:spid="_x0000_s1053" style="position:absolute;left:4611;top:1113;width:7205;height:9273" coordorigin=",1113" coordsize="7204,9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group id="Группа 37" o:spid="_x0000_s1054" style="position:absolute;top:4055;width:7204;height:6331" coordsize="7210,6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  <v:group id="Группа 38" o:spid="_x0000_s1055" style="position:absolute;width:7210;height:2226" coordsize="7210,2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  <v:oval id="Овал 39" o:spid="_x0000_s1056" style="position:absolute;width:2226;height:222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" filled="f" strokecolor="#404040 [2429]" strokeweight="2pt"/>
                            <v:shape id="Прямая со стрелкой 40" o:spid="_x0000_s1057" type="#_x0000_t32" style="position:absolute;left:2226;top:1113;width:4984;height:0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" strokecolor="#1c1a10 [334]" strokeweight="1.25pt">
                              <v:stroke endarrow="open"/>
                            </v:shape>
                          </v:group>
                          <v:shape id="Прямая со стрелкой 41" o:spid="_x0000_s1058" type="#_x0000_t32" style="position:absolute;left:1113;top:2226;width:1;height:4105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" strokecolor="#1c1a10 [334]" strokeweight="1.25pt">
                            <v:stroke endarrow="open"/>
                          </v:shape>
                        </v:group>
                        <v:shape id="Прямая со стрелкой 42" o:spid="_x0000_s1059" type="#_x0000_t32" style="position:absolute;left:1112;top:1113;width:1;height:2942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" strokecolor="#1c1a10 [334]" strokeweight="1.25pt">
                          <v:stroke endarrow="open"/>
                        </v:shape>
                      </v:group>
                      <v:shape id="Прямая со стрелкой 43" o:spid="_x0000_s1060" type="#_x0000_t32" style="position:absolute;left:714;top:5168;width:3897;height:0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" strokecolor="#1c1a10 [334]" strokeweight="1.25pt">
                        <v:stroke endarrow="open"/>
                      </v:shape>
                    </v:group>
                    <v:shape id="Прямая со стрелкой 44" o:spid="_x0000_s1061" type="#_x0000_t32" style="position:absolute;left:6510;top:1630;width:3430;height:2751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" strokecolor="#1c1a10 [334]" strokeweight="1.25pt">
                      <v:stroke endarrow="open"/>
                    </v:shape>
                  </v:group>
                  <v:shape id="Прямая со стрелкой 45" o:spid="_x0000_s1062" type="#_x0000_t32" style="position:absolute;left:6510;top:5955;width:3430;height:3101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" strokecolor="#1c1a10 [334]" strokeweight="1.25pt">
                    <v:stroke endarrow="open"/>
                  </v:shape>
                </v:group>
                <v:shape id="Прямая со стрелкой 46" o:spid="_x0000_s1063" type="#_x0000_t32" style="position:absolute;left:1381;top:5952;width:3555;height:3100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" strokecolor="#1c1a10 [334]" strokeweight="1.25pt">
                  <v:stroke endarrow="open"/>
                </v:shape>
              </v:group>
              <v:rect id="Прямоугольник 47" o:spid="_x0000_s1064" style="position:absolute;left:9939;top:159;width:3419;height:294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" filled="f" stroked="f" strokeweight="2pt">
                <v:textbox>
                  <w:txbxContent>
                    <w:p w:rsidR="005C0F19" w:rsidRPr="003122E1" w:rsidRDefault="005C0F19" w:rsidP="005C0F19">
                      <w:pPr>
                        <w:jc w:val="center"/>
                        <w:rPr>
                          <w:b/>
                          <w:i/>
                          <w:color w:val="1D1B11" w:themeColor="background2" w:themeShade="1A"/>
                          <w:lang w:val="en-US"/>
                        </w:rPr>
                      </w:pPr>
                      <w:r w:rsidRPr="003122E1">
                        <w:rPr>
                          <w:b/>
                          <w:i/>
                          <w:color w:val="1D1B11" w:themeColor="background2" w:themeShade="1A"/>
                          <w:lang w:val="en-US"/>
                        </w:rPr>
                        <w:t>E</w:t>
                      </w:r>
                    </w:p>
                  </w:txbxContent>
                </v:textbox>
              </v:rect>
            </v:group>
          </v:group>
        </w:pict>
      </w:r>
    </w:p>
    <w:p w:rsidR="005C0F19" w:rsidRDefault="0073211D" w:rsidP="0073211D">
      <w:pPr>
        <w:tabs>
          <w:tab w:val="left" w:pos="8054"/>
        </w:tabs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ab/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3211D" w:rsidRPr="0073211D" w:rsidRDefault="0073211D" w:rsidP="0073211D">
      <w:pPr>
        <w:rPr>
          <w:sz w:val="24"/>
          <w:szCs w:val="24"/>
          <w:lang w:val="kk-KZ"/>
        </w:rPr>
      </w:pPr>
      <w:r w:rsidRPr="0073211D">
        <w:rPr>
          <w:sz w:val="24"/>
          <w:szCs w:val="24"/>
          <w:lang w:val="kk-KZ"/>
        </w:rPr>
        <w:t>8. Какова сила взаимодействия шариков с зарядами 4,2 нКл и 9 нКл в масле на расстоянии 3 мм? [3]</w:t>
      </w:r>
    </w:p>
    <w:p w:rsidR="0073211D" w:rsidRPr="0073211D" w:rsidRDefault="0073211D" w:rsidP="0073211D">
      <w:pPr>
        <w:rPr>
          <w:sz w:val="24"/>
          <w:szCs w:val="24"/>
          <w:lang w:val="kk-KZ"/>
        </w:rPr>
      </w:pPr>
    </w:p>
    <w:p w:rsidR="0073211D" w:rsidRPr="0073211D" w:rsidRDefault="0073211D" w:rsidP="0073211D">
      <w:pPr>
        <w:rPr>
          <w:sz w:val="24"/>
          <w:szCs w:val="24"/>
          <w:lang w:val="kk-KZ"/>
        </w:rPr>
      </w:pPr>
    </w:p>
    <w:p w:rsidR="0073211D" w:rsidRPr="0073211D" w:rsidRDefault="0073211D" w:rsidP="0073211D">
      <w:pPr>
        <w:rPr>
          <w:sz w:val="24"/>
          <w:szCs w:val="24"/>
          <w:lang w:val="kk-KZ"/>
        </w:rPr>
      </w:pPr>
    </w:p>
    <w:p w:rsidR="0073211D" w:rsidRPr="0073211D" w:rsidRDefault="0073211D" w:rsidP="0073211D">
      <w:pPr>
        <w:rPr>
          <w:sz w:val="24"/>
          <w:szCs w:val="24"/>
          <w:lang w:val="kk-KZ"/>
        </w:rPr>
      </w:pPr>
      <w:r w:rsidRPr="0073211D">
        <w:rPr>
          <w:sz w:val="24"/>
          <w:szCs w:val="24"/>
          <w:lang w:val="kk-KZ"/>
        </w:rPr>
        <w:t>9. Если напряженность электрического поля на расстоянии 2 см от заряженного шарика, помещенного в воду, равна 2500 Н/К</w:t>
      </w:r>
      <w:r>
        <w:rPr>
          <w:sz w:val="24"/>
          <w:szCs w:val="24"/>
          <w:lang w:val="kk-KZ"/>
        </w:rPr>
        <w:t>л</w:t>
      </w:r>
      <w:r w:rsidRPr="0073211D">
        <w:rPr>
          <w:sz w:val="24"/>
          <w:szCs w:val="24"/>
          <w:lang w:val="kk-KZ"/>
        </w:rPr>
        <w:t>, найти заряд шарика. [4]</w:t>
      </w:r>
    </w:p>
    <w:p w:rsidR="0073211D" w:rsidRPr="0073211D" w:rsidRDefault="0073211D" w:rsidP="0073211D">
      <w:pPr>
        <w:rPr>
          <w:sz w:val="24"/>
          <w:szCs w:val="24"/>
          <w:lang w:val="kk-KZ"/>
        </w:rPr>
      </w:pPr>
    </w:p>
    <w:p w:rsidR="0073211D" w:rsidRPr="0073211D" w:rsidRDefault="0073211D" w:rsidP="0073211D">
      <w:pPr>
        <w:rPr>
          <w:sz w:val="24"/>
          <w:szCs w:val="24"/>
          <w:lang w:val="kk-KZ"/>
        </w:rPr>
      </w:pPr>
    </w:p>
    <w:p w:rsidR="0073211D" w:rsidRPr="0073211D" w:rsidRDefault="0073211D" w:rsidP="0073211D">
      <w:pPr>
        <w:rPr>
          <w:sz w:val="24"/>
          <w:szCs w:val="24"/>
          <w:lang w:val="kk-KZ"/>
        </w:rPr>
      </w:pPr>
    </w:p>
    <w:p w:rsidR="0073211D" w:rsidRPr="0073211D" w:rsidRDefault="0073211D" w:rsidP="0073211D">
      <w:pPr>
        <w:rPr>
          <w:sz w:val="24"/>
          <w:szCs w:val="24"/>
          <w:lang w:val="kk-KZ"/>
        </w:rPr>
      </w:pPr>
    </w:p>
    <w:p w:rsidR="00B242F5" w:rsidRDefault="0073211D" w:rsidP="0073211D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10. Шарик с зарядом 324 мкКл</w:t>
      </w:r>
      <w:r w:rsidRPr="0073211D">
        <w:rPr>
          <w:sz w:val="24"/>
          <w:szCs w:val="24"/>
          <w:lang w:val="kk-KZ"/>
        </w:rPr>
        <w:t xml:space="preserve"> помещен в воду. Определите потенциал электрического поля на расстоянии 2 см от шарика. [4]</w:t>
      </w: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0C66C8" w:rsidRDefault="00515BA3" w:rsidP="000C318C">
      <w:pPr>
        <w:rPr>
          <w:rFonts w:eastAsia="Times New Roman"/>
          <w:b/>
          <w:bCs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="000F5A0E">
        <w:rPr>
          <w:sz w:val="24"/>
          <w:szCs w:val="24"/>
          <w:lang w:val="kk-KZ"/>
        </w:rPr>
        <w:t xml:space="preserve">         </w:t>
      </w: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401956" w:rsidRDefault="00401956" w:rsidP="00CF53DF">
      <w:pPr>
        <w:ind w:right="-159"/>
        <w:jc w:val="center"/>
        <w:rPr>
          <w:rFonts w:eastAsia="Times New Roman"/>
          <w:b/>
          <w:bCs/>
          <w:sz w:val="20"/>
          <w:szCs w:val="20"/>
          <w:lang w:val="kk-KZ"/>
        </w:rPr>
      </w:pPr>
    </w:p>
    <w:p w:rsidR="00CF53DF" w:rsidRPr="008E657A" w:rsidRDefault="0073211D" w:rsidP="00CF53DF">
      <w:pPr>
        <w:ind w:right="-159"/>
        <w:jc w:val="center"/>
        <w:rPr>
          <w:sz w:val="20"/>
          <w:szCs w:val="20"/>
          <w:lang w:val="kk-KZ"/>
        </w:rPr>
      </w:pPr>
      <w:r>
        <w:rPr>
          <w:rFonts w:eastAsia="Times New Roman"/>
          <w:b/>
          <w:bCs/>
          <w:sz w:val="20"/>
          <w:szCs w:val="20"/>
          <w:lang w:val="kk-KZ"/>
        </w:rPr>
        <w:t>Схема выставления баллов за 2 четверть.</w:t>
      </w:r>
    </w:p>
    <w:p w:rsidR="00CF53DF" w:rsidRDefault="00CF53DF" w:rsidP="000C318C">
      <w:pPr>
        <w:rPr>
          <w:sz w:val="20"/>
          <w:szCs w:val="20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3933"/>
        <w:gridCol w:w="2375"/>
        <w:gridCol w:w="2376"/>
      </w:tblGrid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933" w:type="dxa"/>
          </w:tcPr>
          <w:p w:rsidR="00CF53DF" w:rsidRPr="00CF53DF" w:rsidRDefault="0073211D" w:rsidP="000720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ответ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376" w:type="dxa"/>
          </w:tcPr>
          <w:p w:rsidR="00CF53DF" w:rsidRPr="00CF53DF" w:rsidRDefault="0073211D" w:rsidP="000720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Допольнительная информация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B629D8" w:rsidRPr="00CF53DF" w:rsidRDefault="0073211D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в</w:t>
            </w:r>
          </w:p>
        </w:tc>
        <w:tc>
          <w:tcPr>
            <w:tcW w:w="2375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RPr="00A24EDA" w:rsidTr="00072030">
        <w:trPr>
          <w:trHeight w:val="672"/>
        </w:trPr>
        <w:tc>
          <w:tcPr>
            <w:tcW w:w="817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CF53DF" w:rsidRPr="00CF53DF" w:rsidRDefault="00A24EDA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.</w:t>
            </w:r>
            <w:r w:rsidR="00D5686E">
              <w:t xml:space="preserve"> </w:t>
            </w:r>
            <w:r w:rsidR="00D5686E" w:rsidRPr="00D5686E">
              <w:rPr>
                <w:sz w:val="24"/>
                <w:szCs w:val="24"/>
                <w:lang w:val="kk-KZ"/>
              </w:rPr>
              <w:t>Двигатели внутреннего сгорания сжигают газ или бензин. Он сжимается путем смешивания с определенным количеством воздуха. При более высоких температурах давление сгорания увеличивается и газ работает.</w:t>
            </w:r>
          </w:p>
        </w:tc>
        <w:tc>
          <w:tcPr>
            <w:tcW w:w="2375" w:type="dxa"/>
          </w:tcPr>
          <w:p w:rsidR="00CF53DF" w:rsidRPr="00CF53DF" w:rsidRDefault="0049047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RPr="00A24EDA" w:rsidTr="00072030">
        <w:trPr>
          <w:trHeight w:val="622"/>
        </w:trPr>
        <w:tc>
          <w:tcPr>
            <w:tcW w:w="817" w:type="dxa"/>
          </w:tcPr>
          <w:p w:rsidR="00CF53DF" w:rsidRPr="00CF53DF" w:rsidRDefault="0049047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933" w:type="dxa"/>
          </w:tcPr>
          <w:p w:rsidR="00CF53DF" w:rsidRPr="00A24EDA" w:rsidRDefault="00490478" w:rsidP="00072030">
            <w:pPr>
              <w:rPr>
                <w:sz w:val="24"/>
                <w:szCs w:val="24"/>
                <w:vertAlign w:val="subscript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η</w:t>
            </w:r>
            <w:r w:rsidR="00A24EDA">
              <w:rPr>
                <w:sz w:val="24"/>
                <w:szCs w:val="24"/>
                <w:lang w:val="kk-KZ"/>
              </w:rPr>
              <w:t>=Т</w:t>
            </w:r>
            <w:r w:rsidRPr="00A24EDA">
              <w:rPr>
                <w:sz w:val="24"/>
                <w:szCs w:val="24"/>
                <w:vertAlign w:val="subscript"/>
                <w:lang w:val="kk-KZ"/>
              </w:rPr>
              <w:t>1</w:t>
            </w:r>
            <w:r w:rsidR="00A24EDA">
              <w:rPr>
                <w:sz w:val="24"/>
                <w:szCs w:val="24"/>
                <w:lang w:val="kk-KZ"/>
              </w:rPr>
              <w:t>-Т</w:t>
            </w:r>
            <w:r w:rsidRPr="00A24EDA">
              <w:rPr>
                <w:sz w:val="24"/>
                <w:szCs w:val="24"/>
                <w:vertAlign w:val="subscript"/>
                <w:lang w:val="kk-KZ"/>
              </w:rPr>
              <w:t>2</w:t>
            </w:r>
            <w:r w:rsidR="00A24EDA">
              <w:rPr>
                <w:sz w:val="24"/>
                <w:szCs w:val="24"/>
                <w:lang w:val="kk-KZ"/>
              </w:rPr>
              <w:t>/Т</w:t>
            </w:r>
            <w:r w:rsidRPr="00A24EDA">
              <w:rPr>
                <w:sz w:val="24"/>
                <w:szCs w:val="24"/>
                <w:vertAlign w:val="subscript"/>
                <w:lang w:val="kk-KZ"/>
              </w:rPr>
              <w:t>1</w:t>
            </w:r>
          </w:p>
          <w:p w:rsidR="00490478" w:rsidRPr="00A24EDA" w:rsidRDefault="00A24EDA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40</w:t>
            </w:r>
            <w:r w:rsidR="00490478" w:rsidRPr="00A24EDA">
              <w:rPr>
                <w:sz w:val="24"/>
                <w:szCs w:val="24"/>
                <w:lang w:val="kk-KZ"/>
              </w:rPr>
              <w:t>%</w:t>
            </w:r>
          </w:p>
        </w:tc>
        <w:tc>
          <w:tcPr>
            <w:tcW w:w="2375" w:type="dxa"/>
          </w:tcPr>
          <w:p w:rsidR="00CF53DF" w:rsidRPr="00A24EDA" w:rsidRDefault="00490478" w:rsidP="00072030">
            <w:pPr>
              <w:rPr>
                <w:sz w:val="24"/>
                <w:szCs w:val="24"/>
                <w:lang w:val="kk-KZ"/>
              </w:rPr>
            </w:pPr>
            <w:r w:rsidRPr="00A24EDA">
              <w:rPr>
                <w:sz w:val="24"/>
                <w:szCs w:val="24"/>
                <w:lang w:val="kk-KZ"/>
              </w:rPr>
              <w:t>1</w:t>
            </w:r>
          </w:p>
          <w:p w:rsidR="00490478" w:rsidRPr="00A24EDA" w:rsidRDefault="00490478" w:rsidP="00072030">
            <w:pPr>
              <w:rPr>
                <w:sz w:val="24"/>
                <w:szCs w:val="24"/>
                <w:lang w:val="kk-KZ"/>
              </w:rPr>
            </w:pPr>
            <w:r w:rsidRPr="00A24ED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A24EDA" w:rsidRDefault="00490478" w:rsidP="00072030">
            <w:pPr>
              <w:rPr>
                <w:sz w:val="24"/>
                <w:szCs w:val="24"/>
                <w:lang w:val="kk-KZ"/>
              </w:rPr>
            </w:pPr>
            <w:r w:rsidRPr="00A24EDA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933" w:type="dxa"/>
          </w:tcPr>
          <w:p w:rsidR="00D5686E" w:rsidRPr="00D5686E" w:rsidRDefault="00D5686E" w:rsidP="00D5686E">
            <w:pPr>
              <w:rPr>
                <w:sz w:val="24"/>
                <w:szCs w:val="24"/>
                <w:lang w:val="kk-KZ"/>
              </w:rPr>
            </w:pPr>
            <w:r w:rsidRPr="00D5686E">
              <w:rPr>
                <w:sz w:val="24"/>
                <w:szCs w:val="24"/>
                <w:lang w:val="kk-KZ"/>
              </w:rPr>
              <w:t>Выделяется много вредного углекислого газа.</w:t>
            </w:r>
          </w:p>
          <w:p w:rsidR="00263332" w:rsidRPr="00263332" w:rsidRDefault="00D5686E" w:rsidP="00D5686E">
            <w:pPr>
              <w:rPr>
                <w:sz w:val="24"/>
                <w:szCs w:val="24"/>
                <w:lang w:val="kk-KZ"/>
              </w:rPr>
            </w:pPr>
            <w:r w:rsidRPr="00D5686E">
              <w:rPr>
                <w:sz w:val="24"/>
                <w:szCs w:val="24"/>
                <w:lang w:val="kk-KZ"/>
              </w:rPr>
              <w:t>Это приводит к потеплению Земли</w:t>
            </w:r>
          </w:p>
        </w:tc>
        <w:tc>
          <w:tcPr>
            <w:tcW w:w="2375" w:type="dxa"/>
          </w:tcPr>
          <w:p w:rsid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</w:p>
          <w:p w:rsidR="00263332" w:rsidRP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3933" w:type="dxa"/>
          </w:tcPr>
          <w:p w:rsidR="00D5686E" w:rsidRPr="00D5686E" w:rsidRDefault="00D5686E" w:rsidP="00D5686E">
            <w:pPr>
              <w:rPr>
                <w:sz w:val="24"/>
                <w:szCs w:val="24"/>
                <w:lang w:val="kk-KZ"/>
              </w:rPr>
            </w:pPr>
            <w:r w:rsidRPr="00D5686E">
              <w:rPr>
                <w:sz w:val="24"/>
                <w:szCs w:val="24"/>
                <w:lang w:val="kk-KZ"/>
              </w:rPr>
              <w:t>Требуется ландшафтный дизайн</w:t>
            </w:r>
          </w:p>
          <w:p w:rsidR="00263332" w:rsidRPr="00CF53DF" w:rsidRDefault="00D5686E" w:rsidP="00D5686E">
            <w:pPr>
              <w:rPr>
                <w:sz w:val="24"/>
                <w:szCs w:val="24"/>
                <w:lang w:val="kk-KZ"/>
              </w:rPr>
            </w:pPr>
            <w:r w:rsidRPr="00D5686E">
              <w:rPr>
                <w:sz w:val="24"/>
                <w:szCs w:val="24"/>
                <w:lang w:val="kk-KZ"/>
              </w:rPr>
              <w:t>Следует использовать газовое топливо или электричество.</w:t>
            </w:r>
          </w:p>
        </w:tc>
        <w:tc>
          <w:tcPr>
            <w:tcW w:w="2375" w:type="dxa"/>
          </w:tcPr>
          <w:p w:rsid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Pr="00CF53DF" w:rsidRDefault="00263332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3933" w:type="dxa"/>
          </w:tcPr>
          <w:p w:rsidR="0073211D" w:rsidRDefault="0073211D" w:rsidP="00CC1977">
            <w:pPr>
              <w:jc w:val="both"/>
              <w:rPr>
                <w:sz w:val="28"/>
                <w:szCs w:val="24"/>
                <w:lang w:val="kk-KZ"/>
              </w:rPr>
            </w:pPr>
            <w:r>
              <w:rPr>
                <w:sz w:val="24"/>
                <w:lang w:val="kk-KZ"/>
              </w:rPr>
              <w:t>Впуск</w:t>
            </w:r>
            <w:r w:rsidR="00CC1977" w:rsidRPr="00CC1977">
              <w:rPr>
                <w:sz w:val="24"/>
                <w:lang w:val="kk-KZ"/>
              </w:rPr>
              <w:t xml:space="preserve"> такт</w:t>
            </w:r>
          </w:p>
          <w:p w:rsidR="002E08E8" w:rsidRPr="0073211D" w:rsidRDefault="0073211D" w:rsidP="00CC1977">
            <w:pPr>
              <w:jc w:val="both"/>
              <w:rPr>
                <w:sz w:val="28"/>
                <w:szCs w:val="24"/>
                <w:lang w:val="kk-KZ"/>
              </w:rPr>
            </w:pPr>
            <w:r>
              <w:rPr>
                <w:sz w:val="28"/>
                <w:szCs w:val="24"/>
                <w:lang w:val="kk-KZ"/>
              </w:rPr>
              <w:t xml:space="preserve">Выпуск </w:t>
            </w:r>
            <w:r w:rsidR="00CC1977" w:rsidRPr="00CC1977">
              <w:rPr>
                <w:sz w:val="24"/>
                <w:lang w:val="kk-KZ"/>
              </w:rPr>
              <w:t>такт</w:t>
            </w:r>
          </w:p>
        </w:tc>
        <w:tc>
          <w:tcPr>
            <w:tcW w:w="2375" w:type="dxa"/>
          </w:tcPr>
          <w:p w:rsid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E08E8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CF53DF" w:rsidRPr="00CF53DF" w:rsidRDefault="0073211D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отрицательный</w:t>
            </w:r>
            <w:r w:rsidR="002E08E8">
              <w:rPr>
                <w:sz w:val="24"/>
                <w:szCs w:val="24"/>
                <w:lang w:val="kk-KZ"/>
              </w:rPr>
              <w:t xml:space="preserve"> заряд</w:t>
            </w:r>
          </w:p>
        </w:tc>
        <w:tc>
          <w:tcPr>
            <w:tcW w:w="2375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2E08E8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3933" w:type="dxa"/>
          </w:tcPr>
          <w:p w:rsidR="00CF53DF" w:rsidRDefault="0073211D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kk-KZ"/>
              </w:rPr>
              <w:t xml:space="preserve">Междун сист ед </w:t>
            </w:r>
          </w:p>
          <w:p w:rsidR="002E08E8" w:rsidRPr="005C0F19" w:rsidRDefault="002E08E8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5C0F19">
              <w:rPr>
                <w:rFonts w:eastAsia="Times New Roman"/>
                <w:sz w:val="24"/>
                <w:szCs w:val="24"/>
                <w:lang w:val="kk-KZ"/>
              </w:rPr>
              <w:t>F=kq</w:t>
            </w:r>
            <w:r w:rsidRPr="005C0F19"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1</w:t>
            </w:r>
            <w:r w:rsidRPr="005C0F19">
              <w:rPr>
                <w:rFonts w:eastAsia="Times New Roman"/>
                <w:sz w:val="24"/>
                <w:szCs w:val="24"/>
                <w:lang w:val="kk-KZ"/>
              </w:rPr>
              <w:t>q</w:t>
            </w:r>
            <w:r w:rsidRPr="005C0F19"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5C0F19">
              <w:rPr>
                <w:rFonts w:eastAsia="Times New Roman"/>
                <w:sz w:val="24"/>
                <w:szCs w:val="24"/>
                <w:lang w:val="kk-KZ"/>
              </w:rPr>
              <w:t>/r</w:t>
            </w:r>
            <w:r w:rsidRPr="005C0F19"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2</w:t>
            </w:r>
          </w:p>
          <w:p w:rsidR="002E08E8" w:rsidRPr="005C0F19" w:rsidRDefault="00CC1977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kk-KZ"/>
              </w:rPr>
              <w:t>F= 37,8*10</w:t>
            </w:r>
            <w:r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-3</w:t>
            </w:r>
            <w:r w:rsidR="0066509D" w:rsidRPr="005C0F19">
              <w:rPr>
                <w:rFonts w:eastAsia="Times New Roman"/>
                <w:sz w:val="24"/>
                <w:szCs w:val="24"/>
                <w:lang w:val="kk-KZ"/>
              </w:rPr>
              <w:t>H</w:t>
            </w:r>
          </w:p>
        </w:tc>
        <w:tc>
          <w:tcPr>
            <w:tcW w:w="2375" w:type="dxa"/>
          </w:tcPr>
          <w:p w:rsid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E08E8" w:rsidRDefault="002E08E8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2E08E8" w:rsidRPr="002E08E8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66509D">
        <w:trPr>
          <w:trHeight w:val="672"/>
        </w:trPr>
        <w:tc>
          <w:tcPr>
            <w:tcW w:w="817" w:type="dxa"/>
          </w:tcPr>
          <w:p w:rsidR="00CF53DF" w:rsidRPr="0066509D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933" w:type="dxa"/>
          </w:tcPr>
          <w:p w:rsidR="00CF53DF" w:rsidRPr="00DA3693" w:rsidRDefault="0073211D" w:rsidP="00665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Междун сис един</w:t>
            </w:r>
            <w:r w:rsidR="00CC1977" w:rsidRPr="00DA3693">
              <w:rPr>
                <w:sz w:val="24"/>
                <w:szCs w:val="24"/>
              </w:rPr>
              <w:t>, ɛ=81</w:t>
            </w:r>
          </w:p>
          <w:p w:rsidR="0066509D" w:rsidRPr="00DA3693" w:rsidRDefault="0066509D" w:rsidP="00665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DA3693">
              <w:rPr>
                <w:sz w:val="24"/>
                <w:szCs w:val="24"/>
              </w:rPr>
              <w:t>=</w:t>
            </w:r>
            <w:proofErr w:type="spellStart"/>
            <w:r>
              <w:rPr>
                <w:sz w:val="24"/>
                <w:szCs w:val="24"/>
                <w:lang w:val="en-US"/>
              </w:rPr>
              <w:t>kq</w:t>
            </w:r>
            <w:proofErr w:type="spellEnd"/>
            <w:r w:rsidRPr="00DA3693">
              <w:rPr>
                <w:sz w:val="24"/>
                <w:szCs w:val="24"/>
              </w:rPr>
              <w:t>/ɛ</w:t>
            </w:r>
            <w:r>
              <w:rPr>
                <w:sz w:val="24"/>
                <w:szCs w:val="24"/>
                <w:lang w:val="en-US"/>
              </w:rPr>
              <w:t>r</w:t>
            </w:r>
            <w:r w:rsidRPr="00DA3693">
              <w:rPr>
                <w:sz w:val="24"/>
                <w:szCs w:val="24"/>
                <w:vertAlign w:val="superscript"/>
              </w:rPr>
              <w:t>2</w:t>
            </w:r>
          </w:p>
          <w:p w:rsidR="0066509D" w:rsidRPr="00CC1977" w:rsidRDefault="00CC1977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q=</w:t>
            </w:r>
            <w:r w:rsidR="0066509D"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lang w:val="en-US"/>
              </w:rPr>
              <w:t xml:space="preserve"> ɛ </w:t>
            </w:r>
            <w:r w:rsidR="0066509D">
              <w:rPr>
                <w:sz w:val="24"/>
                <w:szCs w:val="24"/>
                <w:lang w:val="en-US"/>
              </w:rPr>
              <w:t>r</w:t>
            </w:r>
            <w:r w:rsidR="0066509D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/k</w:t>
            </w:r>
          </w:p>
          <w:p w:rsidR="0066509D" w:rsidRPr="00CC1977" w:rsidRDefault="00CC1977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q= 9*10</w:t>
            </w:r>
            <w:r>
              <w:rPr>
                <w:sz w:val="24"/>
                <w:szCs w:val="24"/>
                <w:vertAlign w:val="superscript"/>
                <w:lang w:val="en-US"/>
              </w:rPr>
              <w:t>-9</w:t>
            </w:r>
            <w:r>
              <w:rPr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2375" w:type="dxa"/>
          </w:tcPr>
          <w:p w:rsidR="00CF53DF" w:rsidRDefault="0066509D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6509D" w:rsidRP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401956">
        <w:trPr>
          <w:trHeight w:val="672"/>
        </w:trPr>
        <w:tc>
          <w:tcPr>
            <w:tcW w:w="817" w:type="dxa"/>
          </w:tcPr>
          <w:p w:rsidR="00CF53DF" w:rsidRPr="0066509D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3933" w:type="dxa"/>
          </w:tcPr>
          <w:p w:rsidR="00CF53DF" w:rsidRDefault="0073211D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Междун сист един</w:t>
            </w:r>
          </w:p>
          <w:p w:rsidR="00401956" w:rsidRPr="00DA3693" w:rsidRDefault="00401956" w:rsidP="00665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φ</w:t>
            </w:r>
            <w:r w:rsidRPr="00DA3693"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kq</w:t>
            </w:r>
            <w:proofErr w:type="spellEnd"/>
            <w:r w:rsidRPr="00DA3693">
              <w:rPr>
                <w:sz w:val="24"/>
                <w:szCs w:val="24"/>
              </w:rPr>
              <w:t>/ɛ</w:t>
            </w:r>
            <w:r>
              <w:rPr>
                <w:sz w:val="24"/>
                <w:szCs w:val="24"/>
                <w:lang w:val="en-US"/>
              </w:rPr>
              <w:t>r</w:t>
            </w:r>
          </w:p>
          <w:p w:rsidR="00401956" w:rsidRPr="00401956" w:rsidRDefault="001850C9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φ= 18</w:t>
            </w:r>
            <w:r w:rsidR="00401956">
              <w:rPr>
                <w:sz w:val="24"/>
                <w:szCs w:val="24"/>
                <w:lang w:val="en-US"/>
              </w:rPr>
              <w:t>*10</w:t>
            </w:r>
            <w:r w:rsidR="00401956">
              <w:rPr>
                <w:sz w:val="24"/>
                <w:szCs w:val="24"/>
                <w:vertAlign w:val="superscript"/>
                <w:lang w:val="en-US"/>
              </w:rPr>
              <w:t>5</w:t>
            </w:r>
            <w:r w:rsidR="00401956">
              <w:rPr>
                <w:sz w:val="24"/>
                <w:szCs w:val="24"/>
                <w:lang w:val="en-US"/>
              </w:rPr>
              <w:t xml:space="preserve"> B</w:t>
            </w:r>
          </w:p>
        </w:tc>
        <w:tc>
          <w:tcPr>
            <w:tcW w:w="2375" w:type="dxa"/>
          </w:tcPr>
          <w:p w:rsidR="00CF53DF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01956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401956" w:rsidRPr="00401956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720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CF53DF" w:rsidRPr="00CF53DF" w:rsidRDefault="0073211D" w:rsidP="00072030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общий</w:t>
            </w:r>
            <w:r w:rsidR="00CF53DF" w:rsidRPr="00CF53DF">
              <w:rPr>
                <w:b/>
                <w:sz w:val="24"/>
                <w:szCs w:val="24"/>
                <w:lang w:val="kk-KZ"/>
              </w:rPr>
              <w:t xml:space="preserve"> балл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FE14B5" w:rsidRDefault="00FE14B5" w:rsidP="00401956"/>
    <w:sectPr w:rsidR="00FE14B5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646" w:rsidRDefault="00006646" w:rsidP="006A42EE">
      <w:r>
        <w:separator/>
      </w:r>
    </w:p>
  </w:endnote>
  <w:endnote w:type="continuationSeparator" w:id="0">
    <w:p w:rsidR="00006646" w:rsidRDefault="00006646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646" w:rsidRDefault="00006646" w:rsidP="006A42EE">
      <w:r>
        <w:separator/>
      </w:r>
    </w:p>
  </w:footnote>
  <w:footnote w:type="continuationSeparator" w:id="0">
    <w:p w:rsidR="00006646" w:rsidRDefault="00006646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 w15:restartNumberingAfterBreak="0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 w15:restartNumberingAfterBreak="0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 w15:restartNumberingAfterBreak="0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 w15:restartNumberingAfterBreak="0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 w15:restartNumberingAfterBreak="0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 w15:restartNumberingAfterBreak="0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abstractNum w:abstractNumId="10" w15:restartNumberingAfterBreak="0">
    <w:nsid w:val="216A1B90"/>
    <w:multiLevelType w:val="hybridMultilevel"/>
    <w:tmpl w:val="E082620A"/>
    <w:lvl w:ilvl="0" w:tplc="72E8A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18C"/>
    <w:rsid w:val="000061DD"/>
    <w:rsid w:val="00006646"/>
    <w:rsid w:val="00025532"/>
    <w:rsid w:val="00036BD2"/>
    <w:rsid w:val="00064344"/>
    <w:rsid w:val="00064EBF"/>
    <w:rsid w:val="00066A86"/>
    <w:rsid w:val="0007299E"/>
    <w:rsid w:val="000813C9"/>
    <w:rsid w:val="000B1D36"/>
    <w:rsid w:val="000C318C"/>
    <w:rsid w:val="000C66C8"/>
    <w:rsid w:val="000F5A0E"/>
    <w:rsid w:val="00102D65"/>
    <w:rsid w:val="00106842"/>
    <w:rsid w:val="0011288E"/>
    <w:rsid w:val="00136931"/>
    <w:rsid w:val="00146867"/>
    <w:rsid w:val="001850C9"/>
    <w:rsid w:val="001A29F3"/>
    <w:rsid w:val="001A5EB8"/>
    <w:rsid w:val="001B0054"/>
    <w:rsid w:val="001C3B0E"/>
    <w:rsid w:val="001E6F98"/>
    <w:rsid w:val="0021211C"/>
    <w:rsid w:val="00220739"/>
    <w:rsid w:val="00230008"/>
    <w:rsid w:val="00245E5D"/>
    <w:rsid w:val="00253B08"/>
    <w:rsid w:val="00254713"/>
    <w:rsid w:val="00263332"/>
    <w:rsid w:val="00275EAF"/>
    <w:rsid w:val="002968B6"/>
    <w:rsid w:val="002B6BFA"/>
    <w:rsid w:val="002C382B"/>
    <w:rsid w:val="002E08E8"/>
    <w:rsid w:val="002E2B2E"/>
    <w:rsid w:val="002E3583"/>
    <w:rsid w:val="0032290C"/>
    <w:rsid w:val="0037675E"/>
    <w:rsid w:val="00383FC8"/>
    <w:rsid w:val="00386FDC"/>
    <w:rsid w:val="003D2736"/>
    <w:rsid w:val="003D5FC9"/>
    <w:rsid w:val="003E708F"/>
    <w:rsid w:val="00401956"/>
    <w:rsid w:val="00421915"/>
    <w:rsid w:val="00453D0A"/>
    <w:rsid w:val="00486DC9"/>
    <w:rsid w:val="00490478"/>
    <w:rsid w:val="004A3850"/>
    <w:rsid w:val="004A6C54"/>
    <w:rsid w:val="00501BD1"/>
    <w:rsid w:val="005042FE"/>
    <w:rsid w:val="0050761D"/>
    <w:rsid w:val="00510F4F"/>
    <w:rsid w:val="00515BA3"/>
    <w:rsid w:val="00525CD1"/>
    <w:rsid w:val="0054301F"/>
    <w:rsid w:val="00546A4F"/>
    <w:rsid w:val="00557ADD"/>
    <w:rsid w:val="005721BE"/>
    <w:rsid w:val="0057395C"/>
    <w:rsid w:val="005C0F19"/>
    <w:rsid w:val="005E4833"/>
    <w:rsid w:val="00604503"/>
    <w:rsid w:val="00604A36"/>
    <w:rsid w:val="006073AA"/>
    <w:rsid w:val="00613AC8"/>
    <w:rsid w:val="006150CF"/>
    <w:rsid w:val="0061715C"/>
    <w:rsid w:val="006239F5"/>
    <w:rsid w:val="00644329"/>
    <w:rsid w:val="0066509D"/>
    <w:rsid w:val="006A42EE"/>
    <w:rsid w:val="006A5C7F"/>
    <w:rsid w:val="006D38A7"/>
    <w:rsid w:val="00704215"/>
    <w:rsid w:val="00720917"/>
    <w:rsid w:val="00721005"/>
    <w:rsid w:val="0073211D"/>
    <w:rsid w:val="00740F84"/>
    <w:rsid w:val="007561DC"/>
    <w:rsid w:val="0077373A"/>
    <w:rsid w:val="0077425A"/>
    <w:rsid w:val="00783B3D"/>
    <w:rsid w:val="007A2E07"/>
    <w:rsid w:val="007A3F74"/>
    <w:rsid w:val="007A7C3B"/>
    <w:rsid w:val="007C3FA9"/>
    <w:rsid w:val="007F11DB"/>
    <w:rsid w:val="007F178C"/>
    <w:rsid w:val="0080693A"/>
    <w:rsid w:val="008156AF"/>
    <w:rsid w:val="0082450A"/>
    <w:rsid w:val="00853BFD"/>
    <w:rsid w:val="0086441F"/>
    <w:rsid w:val="00865F88"/>
    <w:rsid w:val="008810B1"/>
    <w:rsid w:val="008A0C47"/>
    <w:rsid w:val="008B17B7"/>
    <w:rsid w:val="008E657A"/>
    <w:rsid w:val="00902BB8"/>
    <w:rsid w:val="0091647F"/>
    <w:rsid w:val="0095195C"/>
    <w:rsid w:val="00970518"/>
    <w:rsid w:val="009A6BE8"/>
    <w:rsid w:val="009B01C5"/>
    <w:rsid w:val="009B4781"/>
    <w:rsid w:val="009C09B3"/>
    <w:rsid w:val="009C2CDE"/>
    <w:rsid w:val="009D6113"/>
    <w:rsid w:val="009F0357"/>
    <w:rsid w:val="009F1E02"/>
    <w:rsid w:val="00A016AA"/>
    <w:rsid w:val="00A237A1"/>
    <w:rsid w:val="00A24EDA"/>
    <w:rsid w:val="00A25755"/>
    <w:rsid w:val="00AA020B"/>
    <w:rsid w:val="00AA3DA1"/>
    <w:rsid w:val="00AC30A7"/>
    <w:rsid w:val="00AC40A2"/>
    <w:rsid w:val="00AE32C1"/>
    <w:rsid w:val="00AE71BA"/>
    <w:rsid w:val="00B242F5"/>
    <w:rsid w:val="00B3366B"/>
    <w:rsid w:val="00B403EC"/>
    <w:rsid w:val="00B42892"/>
    <w:rsid w:val="00B51681"/>
    <w:rsid w:val="00B57648"/>
    <w:rsid w:val="00B629D8"/>
    <w:rsid w:val="00B64A51"/>
    <w:rsid w:val="00B70710"/>
    <w:rsid w:val="00B709A8"/>
    <w:rsid w:val="00B80970"/>
    <w:rsid w:val="00B83E53"/>
    <w:rsid w:val="00BB371F"/>
    <w:rsid w:val="00BC53FD"/>
    <w:rsid w:val="00BD037E"/>
    <w:rsid w:val="00BE1F1D"/>
    <w:rsid w:val="00BF5700"/>
    <w:rsid w:val="00C079A9"/>
    <w:rsid w:val="00C11288"/>
    <w:rsid w:val="00C24402"/>
    <w:rsid w:val="00C326B2"/>
    <w:rsid w:val="00C41A4B"/>
    <w:rsid w:val="00C537A6"/>
    <w:rsid w:val="00CB3961"/>
    <w:rsid w:val="00CC1977"/>
    <w:rsid w:val="00CC3CFF"/>
    <w:rsid w:val="00CC5234"/>
    <w:rsid w:val="00CE40A6"/>
    <w:rsid w:val="00CF53DF"/>
    <w:rsid w:val="00D440BE"/>
    <w:rsid w:val="00D545D8"/>
    <w:rsid w:val="00D5686E"/>
    <w:rsid w:val="00D66A27"/>
    <w:rsid w:val="00D73BD1"/>
    <w:rsid w:val="00D94104"/>
    <w:rsid w:val="00DA3693"/>
    <w:rsid w:val="00DA3D59"/>
    <w:rsid w:val="00DC699E"/>
    <w:rsid w:val="00DC702B"/>
    <w:rsid w:val="00DE4BF3"/>
    <w:rsid w:val="00DE712C"/>
    <w:rsid w:val="00E25F51"/>
    <w:rsid w:val="00E312B3"/>
    <w:rsid w:val="00E6200C"/>
    <w:rsid w:val="00E760C4"/>
    <w:rsid w:val="00EC2FFA"/>
    <w:rsid w:val="00EC43D1"/>
    <w:rsid w:val="00EE2A62"/>
    <w:rsid w:val="00EE6E7D"/>
    <w:rsid w:val="00F63EB4"/>
    <w:rsid w:val="00FB4FEA"/>
    <w:rsid w:val="00FC38FD"/>
    <w:rsid w:val="00FE1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1" type="connector" idref="#Прямая со стрелкой 45">
          <o:proxy end="" idref="#Овал 39" connectloc="5"/>
        </o:r>
        <o:r id="V:Rule2" type="connector" idref="#Прямая со стрелкой 46">
          <o:proxy end="" idref="#Овал 39" connectloc="3"/>
        </o:r>
        <o:r id="V:Rule3" type="connector" idref="#Прямая со стрелкой 42">
          <o:proxy end="" idref="#Овал 39" connectloc="0"/>
        </o:r>
        <o:r id="V:Rule4" type="connector" idref="#Прямая со стрелкой 44">
          <o:proxy start="" idref="#Прямоугольник 47" connectloc="1"/>
          <o:proxy end="" idref="#Овал 39" connectloc="7"/>
        </o:r>
        <o:r id="V:Rule5" type="connector" idref="#Прямая со стрелкой 43">
          <o:proxy end="" idref="#Овал 39" connectloc="2"/>
        </o:r>
        <o:r id="V:Rule6" type="connector" idref="#Прямая со стрелкой 40">
          <o:proxy end="" idref="#Овал 39" connectloc="6"/>
        </o:r>
        <o:r id="V:Rule7" type="connector" idref="#Прямая со стрелкой 41">
          <o:proxy end="" idref="#Овал 39" connectloc="4"/>
        </o:r>
        <o:r id="V:Rule8" type="connector" idref="#Прямая со стрелкой 30"/>
      </o:rules>
    </o:shapelayout>
  </w:shapeDefaults>
  <w:decimalSymbol w:val=","/>
  <w:listSeparator w:val=";"/>
  <w15:docId w15:val="{F9DF5841-6270-4302-8FAF-6F952351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60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character" w:styleId="ac">
    <w:name w:val="Placeholder Text"/>
    <w:basedOn w:val="a0"/>
    <w:uiPriority w:val="99"/>
    <w:semiHidden/>
    <w:rsid w:val="0054301F"/>
    <w:rPr>
      <w:color w:val="808080"/>
    </w:rPr>
  </w:style>
  <w:style w:type="table" w:styleId="ad">
    <w:name w:val="Table Grid"/>
    <w:basedOn w:val="a1"/>
    <w:uiPriority w:val="59"/>
    <w:rsid w:val="008245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  <w:style w:type="paragraph" w:styleId="af">
    <w:name w:val="Body Text"/>
    <w:basedOn w:val="a"/>
    <w:link w:val="af0"/>
    <w:uiPriority w:val="1"/>
    <w:qFormat/>
    <w:rsid w:val="00B242F5"/>
    <w:pPr>
      <w:widowControl w:val="0"/>
      <w:autoSpaceDE w:val="0"/>
      <w:autoSpaceDN w:val="0"/>
    </w:pPr>
    <w:rPr>
      <w:rFonts w:eastAsia="Times New Roman"/>
      <w:sz w:val="24"/>
      <w:szCs w:val="24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B242F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42F5"/>
    <w:pPr>
      <w:widowControl w:val="0"/>
      <w:autoSpaceDE w:val="0"/>
      <w:autoSpaceDN w:val="0"/>
      <w:ind w:left="212"/>
      <w:outlineLvl w:val="1"/>
    </w:pPr>
    <w:rPr>
      <w:rFonts w:eastAsia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242F5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B242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6AD80-8ACA-46D7-82B7-EF6B2219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</cp:revision>
  <dcterms:created xsi:type="dcterms:W3CDTF">2023-12-10T05:01:00Z</dcterms:created>
  <dcterms:modified xsi:type="dcterms:W3CDTF">2023-12-13T06:08:00Z</dcterms:modified>
</cp:coreProperties>
</file>